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 </w:t>
      </w:r>
      <w:r>
        <w:drawing>
          <wp:inline>
            <wp:extent cx="552450" cy="571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52450" cy="571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тдел образования </w:t>
      </w:r>
    </w:p>
    <w:p w14:paraId="03000000">
      <w:pPr>
        <w:pStyle w:val="Style_2"/>
        <w:rPr>
          <w:b w:val="1"/>
          <w:sz w:val="32"/>
        </w:rPr>
      </w:pPr>
      <w:r>
        <w:rPr>
          <w:b w:val="1"/>
        </w:rPr>
        <w:t xml:space="preserve">Администрации Усть-Донецкого района </w:t>
      </w:r>
    </w:p>
    <w:p w14:paraId="04000000">
      <w:pPr>
        <w:ind w:firstLine="0" w:left="5"/>
        <w:jc w:val="center"/>
        <w:rPr>
          <w:b w:val="1"/>
          <w:color w:val="000000"/>
          <w:sz w:val="28"/>
        </w:rPr>
      </w:pPr>
      <w:r>
        <w:rPr>
          <w:b w:val="1"/>
          <w:caps w:val="1"/>
          <w:color w:val="000000"/>
          <w:sz w:val="28"/>
        </w:rPr>
        <w:t>Приказ</w:t>
      </w:r>
      <w:r>
        <w:rPr>
          <w:b w:val="1"/>
          <w:color w:val="000000"/>
          <w:sz w:val="28"/>
        </w:rPr>
        <w:t xml:space="preserve"> </w:t>
      </w:r>
    </w:p>
    <w:p w14:paraId="05000000">
      <w:pPr>
        <w:ind w:firstLine="0" w:left="5"/>
        <w:jc w:val="center"/>
        <w:rPr>
          <w:b w:val="1"/>
          <w:sz w:val="28"/>
        </w:rPr>
      </w:pPr>
    </w:p>
    <w:p w14:paraId="06000000">
      <w:pPr>
        <w:tabs>
          <w:tab w:leader="none" w:pos="4152" w:val="left"/>
          <w:tab w:leader="none" w:pos="8530" w:val="left"/>
        </w:tabs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августа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г</w:t>
      </w:r>
      <w:r>
        <w:rPr>
          <w:b w:val="1"/>
          <w:color w:val="000000"/>
          <w:sz w:val="28"/>
        </w:rPr>
        <w:t xml:space="preserve">ода                                                                         </w:t>
      </w:r>
      <w:r>
        <w:rPr>
          <w:b w:val="1"/>
          <w:color w:val="000000"/>
          <w:sz w:val="28"/>
        </w:rPr>
        <w:t xml:space="preserve">№  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>10</w:t>
      </w:r>
    </w:p>
    <w:p w14:paraId="07000000">
      <w:pPr>
        <w:tabs>
          <w:tab w:leader="none" w:pos="4152" w:val="left"/>
          <w:tab w:leader="none" w:pos="8530" w:val="left"/>
        </w:tabs>
        <w:ind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 w:right="3955"/>
        <w:jc w:val="both"/>
        <w:rPr>
          <w:sz w:val="28"/>
        </w:rPr>
      </w:pPr>
      <w:r>
        <w:rPr>
          <w:sz w:val="28"/>
        </w:rPr>
        <w:t>Об утверждении дорожн</w:t>
      </w:r>
      <w:r>
        <w:rPr>
          <w:sz w:val="28"/>
        </w:rPr>
        <w:t>ой</w:t>
      </w:r>
      <w:r>
        <w:rPr>
          <w:sz w:val="28"/>
        </w:rPr>
        <w:t xml:space="preserve"> карт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</w:rPr>
        <w:t>в</w:t>
      </w:r>
      <w:r>
        <w:t xml:space="preserve"> </w:t>
      </w:r>
      <w:r>
        <w:rPr>
          <w:sz w:val="28"/>
        </w:rPr>
        <w:t>Усть-Донецко</w:t>
      </w:r>
      <w:r>
        <w:rPr>
          <w:sz w:val="28"/>
        </w:rPr>
        <w:t>м</w:t>
      </w:r>
      <w:r>
        <w:rPr>
          <w:sz w:val="28"/>
        </w:rPr>
        <w:t xml:space="preserve"> район</w:t>
      </w:r>
      <w:r>
        <w:rPr>
          <w:sz w:val="28"/>
        </w:rPr>
        <w:t>е</w:t>
      </w:r>
      <w:r>
        <w:t xml:space="preserve"> </w:t>
      </w:r>
      <w:r>
        <w:rPr>
          <w:sz w:val="28"/>
        </w:rPr>
        <w:t>в 20</w:t>
      </w:r>
      <w:r>
        <w:rPr>
          <w:sz w:val="28"/>
        </w:rPr>
        <w:t>24</w:t>
      </w:r>
      <w:r>
        <w:rPr>
          <w:sz w:val="28"/>
        </w:rPr>
        <w:t xml:space="preserve"> году </w:t>
      </w:r>
    </w:p>
    <w:p w14:paraId="0A000000">
      <w:pPr>
        <w:tabs>
          <w:tab w:leader="none" w:pos="1995" w:val="left"/>
        </w:tabs>
        <w:ind/>
        <w:rPr>
          <w:sz w:val="28"/>
        </w:rPr>
      </w:pPr>
      <w:r>
        <w:rPr>
          <w:sz w:val="28"/>
        </w:rPr>
        <w:tab/>
      </w:r>
    </w:p>
    <w:p w14:paraId="0B000000">
      <w:pPr>
        <w:pStyle w:val="Style_3"/>
        <w:tabs>
          <w:tab w:leader="none" w:pos="5445" w:val="left"/>
        </w:tabs>
        <w:spacing w:line="322" w:lineRule="exact"/>
        <w:ind w:firstLine="860" w:left="40" w:right="40"/>
      </w:pPr>
      <w:r>
        <w:t>На основании пункта 3 приказа министерства общего и профессионального образования Ростовской области от 17.08.2023 № 768 «</w:t>
      </w:r>
      <w:r>
        <w:rPr>
          <w:sz w:val="28"/>
        </w:rPr>
        <w:t>Об утверждении дорожн</w:t>
      </w:r>
      <w:r>
        <w:rPr>
          <w:sz w:val="28"/>
        </w:rPr>
        <w:t>ой</w:t>
      </w:r>
      <w:r>
        <w:rPr>
          <w:sz w:val="28"/>
        </w:rPr>
        <w:t xml:space="preserve"> карт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</w:rPr>
        <w:t>в</w:t>
      </w:r>
      <w:r>
        <w:t xml:space="preserve"> </w:t>
      </w:r>
      <w:r>
        <w:rPr>
          <w:sz w:val="28"/>
        </w:rPr>
        <w:t xml:space="preserve">Ростовской области </w:t>
      </w:r>
      <w:r>
        <w:rPr>
          <w:sz w:val="28"/>
        </w:rPr>
        <w:t>в 20</w:t>
      </w:r>
      <w:r>
        <w:rPr>
          <w:sz w:val="28"/>
        </w:rPr>
        <w:t>24</w:t>
      </w:r>
      <w:r>
        <w:rPr>
          <w:sz w:val="28"/>
        </w:rPr>
        <w:t xml:space="preserve"> году</w:t>
      </w:r>
      <w:r>
        <w:t xml:space="preserve">» В </w:t>
      </w:r>
      <w:r>
        <w:t xml:space="preserve">целях организованной подготовки к проведению </w:t>
      </w:r>
      <w:r>
        <w:t xml:space="preserve">государственной итоговой аттестации </w:t>
      </w:r>
      <w:r>
        <w:t xml:space="preserve">по образовательным программам основного общего и среднего общего образования </w:t>
      </w:r>
      <w:r>
        <w:t>в 20</w:t>
      </w:r>
      <w:r>
        <w:t>24</w:t>
      </w:r>
      <w:r>
        <w:t xml:space="preserve"> году на территории Усть-Донецкого района</w:t>
      </w:r>
    </w:p>
    <w:p w14:paraId="0C000000">
      <w:pPr>
        <w:ind w:firstLine="720" w:left="0"/>
        <w:jc w:val="both"/>
        <w:rPr>
          <w:sz w:val="28"/>
        </w:rPr>
      </w:pPr>
    </w:p>
    <w:p w14:paraId="0D000000">
      <w:pPr>
        <w:ind w:firstLine="720" w:left="0"/>
        <w:rPr>
          <w:b w:val="1"/>
          <w:sz w:val="28"/>
        </w:rPr>
      </w:pPr>
      <w:r>
        <w:rPr>
          <w:sz w:val="28"/>
        </w:rPr>
        <w:t xml:space="preserve">                                              </w:t>
      </w:r>
      <w:r>
        <w:rPr>
          <w:b w:val="1"/>
          <w:sz w:val="28"/>
        </w:rPr>
        <w:t>ПРИКАЗЫВАЮ:</w:t>
      </w:r>
    </w:p>
    <w:p w14:paraId="0E000000">
      <w:pPr>
        <w:ind w:firstLine="720" w:left="0"/>
        <w:rPr>
          <w:b w:val="1"/>
          <w:sz w:val="28"/>
        </w:rPr>
      </w:pPr>
    </w:p>
    <w:p w14:paraId="0F000000">
      <w:pPr>
        <w:numPr>
          <w:ilvl w:val="0"/>
          <w:numId w:val="1"/>
        </w:numPr>
        <w:tabs>
          <w:tab w:leader="none" w:pos="1440" w:val="clear"/>
        </w:tabs>
        <w:ind w:hanging="371" w:left="426"/>
        <w:jc w:val="both"/>
        <w:rPr>
          <w:sz w:val="28"/>
        </w:rPr>
      </w:pPr>
      <w:r>
        <w:rPr>
          <w:sz w:val="28"/>
        </w:rPr>
        <w:t>Утвердить дорожн</w:t>
      </w:r>
      <w:r>
        <w:rPr>
          <w:sz w:val="28"/>
        </w:rPr>
        <w:t>ую</w:t>
      </w:r>
      <w:r>
        <w:rPr>
          <w:sz w:val="28"/>
        </w:rPr>
        <w:t xml:space="preserve"> карт</w:t>
      </w:r>
      <w:r>
        <w:rPr>
          <w:sz w:val="28"/>
        </w:rPr>
        <w:t>у</w:t>
      </w:r>
      <w:r>
        <w:rPr>
          <w:sz w:val="28"/>
        </w:rPr>
        <w:t xml:space="preserve"> подготовк</w:t>
      </w:r>
      <w:r>
        <w:rPr>
          <w:sz w:val="28"/>
        </w:rPr>
        <w:t>и</w:t>
      </w:r>
      <w:r>
        <w:rPr>
          <w:sz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</w:rPr>
        <w:t>в</w:t>
      </w:r>
      <w:r>
        <w:t xml:space="preserve"> </w:t>
      </w:r>
      <w:r>
        <w:rPr>
          <w:sz w:val="28"/>
        </w:rPr>
        <w:t>Усть-Донецко</w:t>
      </w:r>
      <w:r>
        <w:rPr>
          <w:sz w:val="28"/>
        </w:rPr>
        <w:t>м</w:t>
      </w:r>
      <w:r>
        <w:rPr>
          <w:sz w:val="28"/>
        </w:rPr>
        <w:t xml:space="preserve"> район</w:t>
      </w:r>
      <w:r>
        <w:rPr>
          <w:sz w:val="28"/>
        </w:rPr>
        <w:t>е</w:t>
      </w:r>
      <w:r>
        <w:t xml:space="preserve"> </w:t>
      </w:r>
      <w:r>
        <w:rPr>
          <w:sz w:val="28"/>
        </w:rPr>
        <w:t>в 20</w:t>
      </w:r>
      <w:r>
        <w:rPr>
          <w:sz w:val="28"/>
        </w:rPr>
        <w:t>24</w:t>
      </w:r>
      <w:r>
        <w:rPr>
          <w:sz w:val="28"/>
        </w:rPr>
        <w:t xml:space="preserve"> году</w:t>
      </w:r>
      <w:r>
        <w:rPr>
          <w:sz w:val="28"/>
        </w:rPr>
        <w:t xml:space="preserve"> (далее – Дорожная карта ГИА)</w:t>
      </w:r>
      <w:r>
        <w:rPr>
          <w:sz w:val="28"/>
        </w:rPr>
        <w:t xml:space="preserve"> (приложение).</w:t>
      </w:r>
    </w:p>
    <w:p w14:paraId="10000000">
      <w:pPr>
        <w:ind w:hanging="371" w:left="426"/>
        <w:jc w:val="both"/>
        <w:rPr>
          <w:sz w:val="16"/>
        </w:rPr>
      </w:pPr>
    </w:p>
    <w:p w14:paraId="11000000">
      <w:pPr>
        <w:numPr>
          <w:ilvl w:val="0"/>
          <w:numId w:val="1"/>
        </w:numPr>
        <w:tabs>
          <w:tab w:leader="none" w:pos="1440" w:val="clear"/>
        </w:tabs>
        <w:ind w:hanging="371" w:left="426"/>
        <w:jc w:val="both"/>
        <w:rPr>
          <w:sz w:val="28"/>
        </w:rPr>
      </w:pPr>
      <w:r>
        <w:rPr>
          <w:sz w:val="28"/>
        </w:rPr>
        <w:t>Заместителю начальника отдела образования (Сироткина С.П.), г</w:t>
      </w:r>
      <w:r>
        <w:rPr>
          <w:sz w:val="28"/>
        </w:rPr>
        <w:t>лавному</w:t>
      </w:r>
      <w:r>
        <w:rPr>
          <w:sz w:val="28"/>
        </w:rPr>
        <w:t xml:space="preserve"> специалисту отдела образования (Астахов</w:t>
      </w:r>
      <w:r>
        <w:rPr>
          <w:sz w:val="28"/>
        </w:rPr>
        <w:t>а</w:t>
      </w:r>
      <w:r>
        <w:rPr>
          <w:sz w:val="28"/>
        </w:rPr>
        <w:t xml:space="preserve"> Е.А.)</w:t>
      </w:r>
      <w:r>
        <w:rPr>
          <w:sz w:val="28"/>
        </w:rPr>
        <w:t>, методическому кабинету (</w:t>
      </w:r>
      <w:r>
        <w:rPr>
          <w:sz w:val="28"/>
        </w:rPr>
        <w:t>Николайчук</w:t>
      </w:r>
      <w:r>
        <w:rPr>
          <w:sz w:val="28"/>
        </w:rPr>
        <w:t xml:space="preserve"> Е.А</w:t>
      </w:r>
      <w:r>
        <w:rPr>
          <w:sz w:val="28"/>
        </w:rPr>
        <w:t xml:space="preserve">.), старшему инспектору по кадрам (Першиковой А.В.), </w:t>
      </w:r>
      <w:r>
        <w:rPr>
          <w:sz w:val="28"/>
        </w:rPr>
        <w:t>ведуще</w:t>
      </w:r>
      <w:r>
        <w:rPr>
          <w:sz w:val="28"/>
        </w:rPr>
        <w:t>му</w:t>
      </w:r>
      <w:r>
        <w:rPr>
          <w:sz w:val="28"/>
        </w:rPr>
        <w:t xml:space="preserve"> инженер</w:t>
      </w:r>
      <w:r>
        <w:rPr>
          <w:sz w:val="28"/>
        </w:rPr>
        <w:t>у</w:t>
      </w:r>
      <w:r>
        <w:rPr>
          <w:sz w:val="28"/>
        </w:rPr>
        <w:t>-программист</w:t>
      </w:r>
      <w:r>
        <w:rPr>
          <w:sz w:val="28"/>
        </w:rPr>
        <w:t>у</w:t>
      </w:r>
      <w:r>
        <w:rPr>
          <w:sz w:val="28"/>
        </w:rPr>
        <w:t xml:space="preserve"> (</w:t>
      </w:r>
      <w:r>
        <w:rPr>
          <w:sz w:val="28"/>
        </w:rPr>
        <w:t>Слепченко А.В.</w:t>
      </w:r>
      <w:r>
        <w:rPr>
          <w:sz w:val="28"/>
        </w:rPr>
        <w:t>), директорам общеобразовательных организаций (далее - ОО) Усть-Донецкого района</w:t>
      </w:r>
      <w:r>
        <w:t xml:space="preserve"> </w:t>
      </w:r>
      <w:r>
        <w:rPr>
          <w:sz w:val="28"/>
        </w:rPr>
        <w:t>обеспечить выполнение мероприятий Дорожной карты</w:t>
      </w:r>
      <w:r>
        <w:rPr>
          <w:sz w:val="28"/>
        </w:rPr>
        <w:t xml:space="preserve"> ГИА.</w:t>
      </w:r>
    </w:p>
    <w:p w14:paraId="12000000">
      <w:pPr>
        <w:tabs>
          <w:tab w:leader="none" w:pos="1440" w:val="clear"/>
        </w:tabs>
        <w:ind w:hanging="371" w:left="426"/>
        <w:jc w:val="both"/>
        <w:rPr>
          <w:sz w:val="16"/>
        </w:rPr>
      </w:pPr>
    </w:p>
    <w:p w14:paraId="13000000">
      <w:pPr>
        <w:numPr>
          <w:ilvl w:val="0"/>
          <w:numId w:val="1"/>
        </w:numPr>
        <w:tabs>
          <w:tab w:leader="none" w:pos="1440" w:val="clear"/>
        </w:tabs>
        <w:ind w:hanging="371" w:left="426"/>
        <w:jc w:val="both"/>
        <w:rPr>
          <w:sz w:val="28"/>
        </w:rPr>
      </w:pPr>
      <w:r>
        <w:rPr>
          <w:sz w:val="28"/>
        </w:rPr>
        <w:t>Главному</w:t>
      </w:r>
      <w:r>
        <w:rPr>
          <w:sz w:val="28"/>
        </w:rPr>
        <w:t xml:space="preserve"> специалисту отдела образования (Астахов</w:t>
      </w:r>
      <w:r>
        <w:rPr>
          <w:sz w:val="28"/>
        </w:rPr>
        <w:t>а</w:t>
      </w:r>
      <w:r>
        <w:rPr>
          <w:sz w:val="28"/>
        </w:rPr>
        <w:t xml:space="preserve"> Е.А.)</w:t>
      </w:r>
      <w:r>
        <w:rPr>
          <w:sz w:val="28"/>
        </w:rPr>
        <w:t>:</w:t>
      </w:r>
    </w:p>
    <w:p w14:paraId="14000000">
      <w:pPr>
        <w:numPr>
          <w:ilvl w:val="1"/>
          <w:numId w:val="1"/>
        </w:numPr>
        <w:tabs>
          <w:tab w:leader="none" w:pos="360" w:val="clear"/>
          <w:tab w:leader="none" w:pos="709" w:val="left"/>
        </w:tabs>
        <w:ind w:hanging="371" w:left="426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.1</w:t>
      </w:r>
      <w:r>
        <w:rPr>
          <w:sz w:val="28"/>
        </w:rPr>
        <w:t xml:space="preserve"> Обеспечить р</w:t>
      </w:r>
      <w:r>
        <w:rPr>
          <w:sz w:val="28"/>
        </w:rPr>
        <w:t>азме</w:t>
      </w:r>
      <w:r>
        <w:rPr>
          <w:sz w:val="28"/>
        </w:rPr>
        <w:t>щение</w:t>
      </w:r>
      <w:r>
        <w:rPr>
          <w:sz w:val="28"/>
        </w:rPr>
        <w:t xml:space="preserve"> на официальном сайте отдела образования </w:t>
      </w:r>
      <w:r>
        <w:rPr>
          <w:sz w:val="28"/>
        </w:rPr>
        <w:t xml:space="preserve">Администрации Усть-Донецкого района </w:t>
      </w:r>
      <w:r>
        <w:rPr>
          <w:sz w:val="28"/>
        </w:rPr>
        <w:t xml:space="preserve">в информационно-телекоммуникационной сети «Интернет» настоящий приказ </w:t>
      </w:r>
      <w:r>
        <w:rPr>
          <w:sz w:val="28"/>
        </w:rPr>
        <w:t xml:space="preserve">(до </w:t>
      </w:r>
      <w:r>
        <w:rPr>
          <w:sz w:val="28"/>
        </w:rPr>
        <w:t>01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>г.).</w:t>
      </w:r>
    </w:p>
    <w:p w14:paraId="15000000">
      <w:pPr>
        <w:numPr>
          <w:ilvl w:val="1"/>
          <w:numId w:val="1"/>
        </w:numPr>
        <w:tabs>
          <w:tab w:leader="none" w:pos="360" w:val="clear"/>
          <w:tab w:leader="none" w:pos="720" w:val="left"/>
        </w:tabs>
        <w:ind w:hanging="371" w:left="426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.2 Довести до </w:t>
      </w:r>
      <w:r>
        <w:rPr>
          <w:sz w:val="28"/>
        </w:rPr>
        <w:t xml:space="preserve">сведения </w:t>
      </w:r>
      <w:r>
        <w:rPr>
          <w:sz w:val="28"/>
        </w:rPr>
        <w:t xml:space="preserve">директоров </w:t>
      </w:r>
      <w:r>
        <w:rPr>
          <w:sz w:val="28"/>
        </w:rPr>
        <w:t>ОО</w:t>
      </w:r>
      <w:r>
        <w:rPr>
          <w:sz w:val="28"/>
        </w:rPr>
        <w:t xml:space="preserve"> настоящий приказ (до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>г.).</w:t>
      </w:r>
    </w:p>
    <w:p w14:paraId="16000000">
      <w:pPr>
        <w:numPr>
          <w:ilvl w:val="1"/>
          <w:numId w:val="1"/>
        </w:numPr>
        <w:tabs>
          <w:tab w:leader="none" w:pos="360" w:val="clear"/>
          <w:tab w:leader="none" w:pos="720" w:val="left"/>
        </w:tabs>
        <w:ind w:hanging="371" w:left="426"/>
        <w:jc w:val="both"/>
        <w:rPr>
          <w:sz w:val="28"/>
        </w:rPr>
      </w:pPr>
    </w:p>
    <w:p w14:paraId="17000000">
      <w:pPr>
        <w:numPr>
          <w:ilvl w:val="0"/>
          <w:numId w:val="1"/>
        </w:numPr>
        <w:tabs>
          <w:tab w:leader="none" w:pos="1440" w:val="clear"/>
        </w:tabs>
        <w:ind w:hanging="371" w:left="426"/>
        <w:jc w:val="both"/>
        <w:rPr>
          <w:sz w:val="28"/>
        </w:rPr>
      </w:pPr>
      <w:r>
        <w:rPr>
          <w:sz w:val="28"/>
        </w:rPr>
        <w:t>Контроль за исполнением данного приказа оставляю  за собой.</w:t>
      </w:r>
    </w:p>
    <w:p w14:paraId="18000000">
      <w:pPr>
        <w:tabs>
          <w:tab w:leader="none" w:pos="1080" w:val="left"/>
        </w:tabs>
        <w:ind w:hanging="360" w:left="1080"/>
        <w:jc w:val="both"/>
        <w:rPr>
          <w:sz w:val="28"/>
        </w:rPr>
      </w:pPr>
    </w:p>
    <w:p w14:paraId="19000000">
      <w:pPr>
        <w:tabs>
          <w:tab w:leader="none" w:pos="1080" w:val="left"/>
        </w:tabs>
        <w:ind w:hanging="360" w:left="1080"/>
        <w:jc w:val="both"/>
        <w:rPr>
          <w:sz w:val="28"/>
        </w:rPr>
      </w:pPr>
    </w:p>
    <w:p w14:paraId="1A000000">
      <w:pPr>
        <w:pStyle w:val="Style_4"/>
        <w:spacing w:after="0" w:line="10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</w:t>
      </w:r>
      <w:r>
        <w:rPr>
          <w:rFonts w:ascii="Times New Roman" w:hAnsi="Times New Roman"/>
          <w:sz w:val="28"/>
        </w:rPr>
        <w:t>отдела образования</w:t>
      </w:r>
    </w:p>
    <w:p w14:paraId="1B000000">
      <w:pPr>
        <w:pStyle w:val="Style_4"/>
        <w:spacing w:after="0" w:line="100" w:lineRule="atLeast"/>
        <w:ind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Администрации Усть-Донецкого района                                      </w:t>
      </w:r>
      <w:r>
        <w:rPr>
          <w:rFonts w:ascii="Times New Roman" w:hAnsi="Times New Roman"/>
          <w:sz w:val="28"/>
        </w:rPr>
        <w:t>С.П.Сироткина</w:t>
      </w:r>
    </w:p>
    <w:p w14:paraId="1C000000">
      <w:pPr>
        <w:ind w:firstLine="0" w:left="-360"/>
        <w:jc w:val="both"/>
        <w:rPr>
          <w:rFonts w:ascii="Times New Roman" w:hAnsi="Times New Roman"/>
          <w:sz w:val="20"/>
        </w:rPr>
      </w:pPr>
    </w:p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>
      <w:pPr>
        <w:tabs>
          <w:tab w:leader="none" w:pos="3375" w:val="left"/>
        </w:tabs>
        <w:ind/>
      </w:pPr>
      <w:r>
        <w:t>Подготовлен Астаховой Е.А.</w:t>
      </w:r>
      <w:r>
        <w:tab/>
      </w:r>
    </w:p>
    <w:p w14:paraId="2A000000">
      <w:pPr>
        <w:tabs>
          <w:tab w:leader="none" w:pos="3375" w:val="left"/>
        </w:tabs>
        <w:ind/>
      </w:pPr>
    </w:p>
    <w:p w14:paraId="2B000000">
      <w:pPr>
        <w:ind w:firstLine="6120" w:left="0"/>
      </w:pPr>
    </w:p>
    <w:p w14:paraId="2C000000">
      <w:pPr>
        <w:ind w:firstLine="6120" w:left="0"/>
      </w:pPr>
    </w:p>
    <w:p w14:paraId="2D000000">
      <w:pPr>
        <w:ind w:firstLine="6120" w:left="0"/>
      </w:pPr>
    </w:p>
    <w:p w14:paraId="2E000000">
      <w:pPr>
        <w:ind w:firstLine="6120" w:left="0"/>
      </w:pPr>
    </w:p>
    <w:p w14:paraId="2F000000">
      <w:pPr>
        <w:sectPr>
          <w:pgSz w:h="16838" w:orient="portrait" w:w="11906"/>
          <w:pgMar w:bottom="1134" w:footer="708" w:gutter="0" w:header="708" w:left="1701" w:right="850" w:top="851"/>
        </w:sectPr>
      </w:pPr>
    </w:p>
    <w:p w14:paraId="30000000">
      <w:pPr>
        <w:ind w:firstLine="0" w:left="10773"/>
      </w:pPr>
      <w:r>
        <w:t>Приложение</w:t>
      </w:r>
      <w:r>
        <w:t xml:space="preserve"> </w:t>
      </w:r>
    </w:p>
    <w:p w14:paraId="31000000">
      <w:pPr>
        <w:ind w:firstLine="0" w:left="10773"/>
      </w:pPr>
      <w:r>
        <w:t xml:space="preserve">к приказу </w:t>
      </w:r>
      <w:r>
        <w:t>отдела образования</w:t>
      </w:r>
    </w:p>
    <w:p w14:paraId="32000000">
      <w:pPr>
        <w:ind w:firstLine="0" w:left="10773"/>
        <w:rPr>
          <w:color w:val="FB290D"/>
          <w:u w:val="single"/>
        </w:rPr>
      </w:pPr>
      <w:r>
        <w:t>Администрации Усть-Донецкого район</w:t>
      </w:r>
      <w:r>
        <w:rPr>
          <w:color w:val="000000"/>
        </w:rPr>
        <w:t>а о</w:t>
      </w:r>
      <w:r>
        <w:rPr>
          <w:color w:val="000000"/>
        </w:rPr>
        <w:t>т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24</w:t>
      </w:r>
      <w:r>
        <w:rPr>
          <w:color w:val="000000"/>
          <w:u w:val="single"/>
        </w:rPr>
        <w:t>.08</w:t>
      </w:r>
      <w:r>
        <w:rPr>
          <w:color w:val="000000"/>
          <w:u w:val="single"/>
        </w:rPr>
        <w:t>.20</w:t>
      </w:r>
      <w:r>
        <w:rPr>
          <w:color w:val="000000"/>
          <w:u w:val="single"/>
        </w:rPr>
        <w:t>2</w:t>
      </w:r>
      <w:r>
        <w:rPr>
          <w:u w:val="single"/>
        </w:rPr>
        <w:t>3</w:t>
      </w:r>
      <w:r>
        <w:t xml:space="preserve"> </w:t>
      </w:r>
      <w:r>
        <w:t xml:space="preserve"> </w:t>
      </w:r>
      <w:r>
        <w:t xml:space="preserve">№ </w:t>
      </w:r>
      <w:r>
        <w:rPr>
          <w:color w:val="000000"/>
          <w:u w:val="single"/>
        </w:rPr>
        <w:t xml:space="preserve"> 3</w:t>
      </w:r>
      <w:r>
        <w:rPr>
          <w:color w:val="000000"/>
          <w:u w:val="single"/>
        </w:rPr>
        <w:t>10</w:t>
      </w:r>
    </w:p>
    <w:p w14:paraId="33000000">
      <w:pPr>
        <w:pStyle w:val="Style_5"/>
        <w:spacing w:before="0"/>
        <w:ind w:firstLine="0" w:left="340"/>
        <w:rPr>
          <w:sz w:val="28"/>
        </w:rPr>
      </w:pPr>
      <w:r>
        <w:rPr>
          <w:sz w:val="28"/>
        </w:rPr>
        <w:t>Д</w:t>
      </w:r>
      <w:r>
        <w:rPr>
          <w:sz w:val="28"/>
        </w:rPr>
        <w:t>орожная карта</w:t>
      </w:r>
      <w:r>
        <w:rPr>
          <w:sz w:val="28"/>
        </w:rPr>
        <w:t xml:space="preserve"> </w:t>
      </w:r>
    </w:p>
    <w:p w14:paraId="34000000">
      <w:pPr>
        <w:pStyle w:val="Style_5"/>
        <w:spacing w:before="0"/>
        <w:ind w:firstLine="0" w:left="340"/>
        <w:rPr>
          <w:sz w:val="28"/>
        </w:rPr>
      </w:pPr>
      <w:r>
        <w:rPr>
          <w:sz w:val="28"/>
        </w:rPr>
        <w:t>подготовки</w:t>
      </w:r>
      <w:r>
        <w:rPr>
          <w:sz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sz w:val="28"/>
        </w:rPr>
        <w:t xml:space="preserve">в </w:t>
      </w:r>
      <w:r>
        <w:rPr>
          <w:sz w:val="28"/>
        </w:rPr>
        <w:t>Усть-Донецко</w:t>
      </w:r>
      <w:r>
        <w:rPr>
          <w:sz w:val="28"/>
        </w:rPr>
        <w:t>м</w:t>
      </w:r>
      <w:r>
        <w:rPr>
          <w:sz w:val="28"/>
        </w:rPr>
        <w:t xml:space="preserve"> район</w:t>
      </w:r>
      <w:r>
        <w:rPr>
          <w:sz w:val="28"/>
        </w:rPr>
        <w:t>е</w:t>
      </w:r>
      <w:r>
        <w:rPr>
          <w:sz w:val="28"/>
        </w:rPr>
        <w:t xml:space="preserve"> в 20</w:t>
      </w:r>
      <w:r>
        <w:rPr>
          <w:sz w:val="28"/>
        </w:rPr>
        <w:t>24</w:t>
      </w:r>
      <w:r>
        <w:rPr>
          <w:sz w:val="28"/>
        </w:rPr>
        <w:t xml:space="preserve"> году.</w:t>
      </w:r>
    </w:p>
    <w:p w14:paraId="35000000">
      <w:pPr>
        <w:pStyle w:val="Style_5"/>
        <w:spacing w:before="0"/>
        <w:ind w:firstLine="0" w:left="340"/>
        <w:rPr>
          <w:sz w:val="28"/>
        </w:rPr>
      </w:pPr>
    </w:p>
    <w:tbl>
      <w:tblPr>
        <w:tblStyle w:val="Style_6"/>
        <w:tblInd w:type="dxa" w:w="340"/>
        <w:tblLayout w:type="fixed"/>
      </w:tblPr>
      <w:tblGrid>
        <w:gridCol w:w="788"/>
        <w:gridCol w:w="200"/>
        <w:gridCol w:w="5859"/>
        <w:gridCol w:w="4015"/>
        <w:gridCol w:w="3489"/>
      </w:tblGrid>
      <w:tr>
        <w:tc>
          <w:tcPr>
            <w:tcW w:type="dxa" w:w="988"/>
            <w:gridSpan w:val="2"/>
          </w:tcPr>
          <w:p w14:paraId="36000000">
            <w:pPr>
              <w:pStyle w:val="Style_7"/>
              <w:spacing w:after="60" w:line="270" w:lineRule="exact"/>
              <w:ind w:firstLine="0" w:left="240"/>
              <w:jc w:val="left"/>
              <w:rPr>
                <w:b w:val="1"/>
              </w:rPr>
            </w:pPr>
            <w:r>
              <w:t>№</w:t>
            </w:r>
            <w:r>
              <w:rPr>
                <w:b w:val="1"/>
              </w:rPr>
              <w:t xml:space="preserve"> </w:t>
            </w:r>
            <w:r>
              <w:rPr>
                <w:rStyle w:val="Style_8_ch"/>
                <w:b w:val="0"/>
              </w:rPr>
              <w:t>п</w:t>
            </w:r>
            <w:r>
              <w:rPr>
                <w:rStyle w:val="Style_8_ch"/>
                <w:b w:val="0"/>
              </w:rPr>
              <w:t>/</w:t>
            </w:r>
            <w:r>
              <w:rPr>
                <w:rStyle w:val="Style_8_ch"/>
                <w:b w:val="0"/>
              </w:rPr>
              <w:t>п</w:t>
            </w:r>
          </w:p>
        </w:tc>
        <w:tc>
          <w:tcPr>
            <w:tcW w:type="dxa" w:w="5859"/>
          </w:tcPr>
          <w:p w14:paraId="37000000">
            <w:pPr>
              <w:pStyle w:val="Style_5"/>
              <w:spacing w:after="236" w:before="0"/>
              <w:ind/>
            </w:pPr>
            <w:r>
              <w:rPr>
                <w:rStyle w:val="Style_8_ch"/>
              </w:rPr>
              <w:t>Основные направления деятельности</w:t>
            </w:r>
          </w:p>
        </w:tc>
        <w:tc>
          <w:tcPr>
            <w:tcW w:type="dxa" w:w="4015"/>
          </w:tcPr>
          <w:p w14:paraId="38000000">
            <w:pPr>
              <w:pStyle w:val="Style_7"/>
              <w:spacing w:after="120" w:line="270" w:lineRule="exact"/>
              <w:ind w:firstLine="0" w:left="0"/>
              <w:jc w:val="center"/>
              <w:rPr>
                <w:b w:val="1"/>
              </w:rPr>
            </w:pPr>
            <w:r>
              <w:rPr>
                <w:rStyle w:val="Style_8_ch"/>
                <w:b w:val="0"/>
              </w:rPr>
              <w:t>Сроки</w:t>
            </w:r>
          </w:p>
          <w:p w14:paraId="39000000">
            <w:pPr>
              <w:pStyle w:val="Style_5"/>
              <w:spacing w:after="236" w:before="0"/>
              <w:ind/>
            </w:pPr>
            <w:r>
              <w:rPr>
                <w:rStyle w:val="Style_8_ch"/>
              </w:rPr>
              <w:t>реализации</w:t>
            </w:r>
          </w:p>
        </w:tc>
        <w:tc>
          <w:tcPr>
            <w:tcW w:type="dxa" w:w="3489"/>
          </w:tcPr>
          <w:p w14:paraId="3A000000">
            <w:pPr>
              <w:pStyle w:val="Style_7"/>
              <w:spacing w:after="120" w:line="270" w:lineRule="exact"/>
              <w:ind w:firstLine="0" w:left="0"/>
              <w:jc w:val="center"/>
              <w:rPr>
                <w:b w:val="1"/>
              </w:rPr>
            </w:pPr>
            <w:r>
              <w:rPr>
                <w:rStyle w:val="Style_8_ch"/>
                <w:b w:val="0"/>
              </w:rPr>
              <w:t>Ответственные</w:t>
            </w:r>
          </w:p>
          <w:p w14:paraId="3B000000">
            <w:pPr>
              <w:pStyle w:val="Style_5"/>
              <w:spacing w:after="236" w:before="0"/>
              <w:ind/>
            </w:pPr>
            <w:r>
              <w:rPr>
                <w:rStyle w:val="Style_8_ch"/>
              </w:rPr>
              <w:t>исполнители</w:t>
            </w:r>
          </w:p>
        </w:tc>
      </w:tr>
      <w:tr>
        <w:tc>
          <w:tcPr>
            <w:tcW w:type="dxa" w:w="14351"/>
            <w:gridSpan w:val="5"/>
          </w:tcPr>
          <w:p w14:paraId="3C000000">
            <w:pPr>
              <w:pStyle w:val="Style_5"/>
              <w:numPr>
                <w:numId w:val="2"/>
              </w:numPr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sz w:val="28"/>
              </w:rPr>
              <w:t>Ана</w:t>
            </w:r>
            <w:r>
              <w:rPr>
                <w:rStyle w:val="Style_8_ch"/>
                <w:b w:val="1"/>
                <w:sz w:val="28"/>
              </w:rPr>
              <w:t>лиз проведения ГИА-9 и ГИА-11 в 20</w:t>
            </w:r>
            <w:r>
              <w:rPr>
                <w:rStyle w:val="Style_8_ch"/>
                <w:b w:val="1"/>
                <w:sz w:val="28"/>
              </w:rPr>
              <w:t>24</w:t>
            </w:r>
            <w:r>
              <w:rPr>
                <w:rStyle w:val="Style_8_ch"/>
                <w:b w:val="1"/>
                <w:sz w:val="28"/>
              </w:rPr>
              <w:t xml:space="preserve"> году</w:t>
            </w:r>
            <w:r>
              <w:rPr>
                <w:rStyle w:val="Style_8_ch"/>
                <w:b w:val="1"/>
                <w:sz w:val="28"/>
              </w:rPr>
              <w:t>.</w:t>
            </w:r>
          </w:p>
        </w:tc>
      </w:tr>
      <w:tr>
        <w:trPr>
          <w:trHeight w:hRule="atLeast" w:val="1597"/>
        </w:trPr>
        <w:tc>
          <w:tcPr>
            <w:tcW w:type="dxa" w:w="988"/>
            <w:gridSpan w:val="2"/>
          </w:tcPr>
          <w:p w14:paraId="3D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type="dxa" w:w="5859"/>
          </w:tcPr>
          <w:p w14:paraId="3E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Проведение статистического анализа по итогам </w:t>
            </w:r>
            <w:r>
              <w:rPr>
                <w:b w:val="0"/>
                <w:sz w:val="28"/>
              </w:rPr>
              <w:t xml:space="preserve">проведения единого государственного экзамена  (далее - ЕГЭ) </w:t>
            </w:r>
            <w:r>
              <w:rPr>
                <w:b w:val="0"/>
                <w:sz w:val="28"/>
              </w:rPr>
              <w:t xml:space="preserve">и основного государственного экзамена (далее - ОГЭ) </w:t>
            </w:r>
            <w:r>
              <w:rPr>
                <w:b w:val="0"/>
                <w:sz w:val="28"/>
              </w:rPr>
              <w:t>в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 xml:space="preserve"> году в </w:t>
            </w:r>
            <w:r>
              <w:rPr>
                <w:b w:val="0"/>
                <w:sz w:val="28"/>
              </w:rPr>
              <w:t>Усть-Донецком районе</w:t>
            </w:r>
          </w:p>
        </w:tc>
        <w:tc>
          <w:tcPr>
            <w:tcW w:type="dxa" w:w="4015"/>
          </w:tcPr>
          <w:p w14:paraId="3F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</w:t>
            </w:r>
            <w:r>
              <w:rPr>
                <w:b w:val="0"/>
                <w:sz w:val="28"/>
              </w:rPr>
              <w:t xml:space="preserve">юль </w:t>
            </w:r>
            <w:r>
              <w:rPr>
                <w:b w:val="0"/>
                <w:sz w:val="28"/>
              </w:rPr>
              <w:t>- август</w:t>
            </w:r>
            <w:r>
              <w:rPr>
                <w:b w:val="0"/>
                <w:sz w:val="28"/>
              </w:rPr>
              <w:t xml:space="preserve">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0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41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директора </w:t>
            </w:r>
            <w:r>
              <w:rPr>
                <w:b w:val="0"/>
                <w:sz w:val="28"/>
              </w:rPr>
              <w:t>общеобразовательных организаций (далее директора ОО)</w:t>
            </w:r>
          </w:p>
        </w:tc>
      </w:tr>
      <w:tr>
        <w:tc>
          <w:tcPr>
            <w:tcW w:type="dxa" w:w="988"/>
            <w:gridSpan w:val="2"/>
          </w:tcPr>
          <w:p w14:paraId="42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1.1.1.</w:t>
            </w:r>
          </w:p>
        </w:tc>
        <w:tc>
          <w:tcPr>
            <w:tcW w:type="dxa" w:w="5859"/>
          </w:tcPr>
          <w:p w14:paraId="43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готовка аналитических материалов по</w:t>
            </w:r>
            <w:r>
              <w:rPr>
                <w:sz w:val="28"/>
              </w:rPr>
              <w:t xml:space="preserve"> итог</w:t>
            </w:r>
            <w:r>
              <w:rPr>
                <w:sz w:val="28"/>
              </w:rPr>
              <w:t>ам ЕГЭ</w:t>
            </w:r>
            <w:r>
              <w:rPr>
                <w:sz w:val="28"/>
              </w:rPr>
              <w:t xml:space="preserve"> и ОГЭ</w:t>
            </w:r>
            <w:r>
              <w:rPr>
                <w:sz w:val="28"/>
              </w:rPr>
              <w:t xml:space="preserve"> на территории Усть-Донецкого района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015"/>
          </w:tcPr>
          <w:p w14:paraId="44000000">
            <w:pPr>
              <w:pStyle w:val="Style_7"/>
              <w:ind w:firstLine="0" w:left="78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вгуст </w:t>
            </w:r>
            <w:r>
              <w:rPr>
                <w:sz w:val="28"/>
              </w:rPr>
              <w:t>- сентябрь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5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46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988"/>
            <w:gridSpan w:val="2"/>
          </w:tcPr>
          <w:p w14:paraId="47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1.2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type="dxa" w:w="5859"/>
          </w:tcPr>
          <w:p w14:paraId="48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Представление итогов проведения ЕГЭ</w:t>
            </w:r>
            <w:r>
              <w:rPr>
                <w:b w:val="0"/>
                <w:sz w:val="28"/>
              </w:rPr>
              <w:t xml:space="preserve"> и ОГЭ</w:t>
            </w:r>
            <w:r>
              <w:rPr>
                <w:b w:val="0"/>
                <w:sz w:val="28"/>
              </w:rPr>
              <w:t xml:space="preserve"> с анализом итогов и постановкой задач </w:t>
            </w:r>
            <w:r>
              <w:rPr>
                <w:b w:val="0"/>
                <w:sz w:val="28"/>
              </w:rPr>
              <w:t xml:space="preserve">на </w:t>
            </w:r>
            <w:r>
              <w:rPr>
                <w:b w:val="0"/>
                <w:sz w:val="28"/>
              </w:rPr>
              <w:t xml:space="preserve">районной </w:t>
            </w:r>
            <w:r>
              <w:rPr>
                <w:b w:val="0"/>
                <w:sz w:val="28"/>
              </w:rPr>
              <w:t>августовск</w:t>
            </w:r>
            <w:r>
              <w:rPr>
                <w:b w:val="0"/>
                <w:sz w:val="28"/>
              </w:rPr>
              <w:t>ой</w:t>
            </w:r>
            <w:r>
              <w:rPr>
                <w:b w:val="0"/>
                <w:sz w:val="28"/>
              </w:rPr>
              <w:t xml:space="preserve"> педагогическ</w:t>
            </w:r>
            <w:r>
              <w:rPr>
                <w:b w:val="0"/>
                <w:sz w:val="28"/>
              </w:rPr>
              <w:t>ой</w:t>
            </w:r>
            <w:r>
              <w:rPr>
                <w:b w:val="0"/>
                <w:sz w:val="28"/>
              </w:rPr>
              <w:t xml:space="preserve"> конференци</w:t>
            </w:r>
            <w:r>
              <w:rPr>
                <w:b w:val="0"/>
                <w:sz w:val="28"/>
              </w:rPr>
              <w:t>и</w:t>
            </w:r>
            <w:r>
              <w:rPr>
                <w:b w:val="0"/>
                <w:sz w:val="28"/>
              </w:rPr>
              <w:t>,</w:t>
            </w:r>
            <w:r>
              <w:rPr>
                <w:b w:val="0"/>
                <w:sz w:val="28"/>
              </w:rPr>
              <w:t xml:space="preserve"> совещаниях</w:t>
            </w:r>
            <w:r>
              <w:rPr>
                <w:b w:val="0"/>
                <w:sz w:val="28"/>
              </w:rPr>
              <w:t xml:space="preserve"> директоров и заместителей директоров по учебной работе,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педагогических советах ОО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type="dxa" w:w="4015"/>
          </w:tcPr>
          <w:p w14:paraId="49000000">
            <w:pPr>
              <w:pStyle w:val="Style_7"/>
              <w:ind w:firstLine="0" w:left="7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сентябрь - октябрь 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A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4B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ОО,</w:t>
            </w:r>
          </w:p>
          <w:p w14:paraId="4C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заместители директоров по УВР</w:t>
            </w:r>
          </w:p>
        </w:tc>
      </w:tr>
      <w:tr>
        <w:tc>
          <w:tcPr>
            <w:tcW w:type="dxa" w:w="988"/>
            <w:gridSpan w:val="2"/>
          </w:tcPr>
          <w:p w14:paraId="4D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1.2.1.</w:t>
            </w:r>
          </w:p>
        </w:tc>
        <w:tc>
          <w:tcPr>
            <w:tcW w:type="dxa" w:w="5859"/>
          </w:tcPr>
          <w:p w14:paraId="4E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Представление итогов проведения ЕГЭ</w:t>
            </w:r>
            <w:r>
              <w:rPr>
                <w:b w:val="0"/>
                <w:sz w:val="28"/>
              </w:rPr>
              <w:t xml:space="preserve"> и ОГЭ</w:t>
            </w:r>
            <w:r>
              <w:rPr>
                <w:b w:val="0"/>
                <w:sz w:val="28"/>
              </w:rPr>
              <w:t xml:space="preserve"> в муниципальном публичном отчете.</w:t>
            </w:r>
          </w:p>
        </w:tc>
        <w:tc>
          <w:tcPr>
            <w:tcW w:type="dxa" w:w="4015"/>
          </w:tcPr>
          <w:p w14:paraId="4F000000">
            <w:pPr>
              <w:pStyle w:val="Style_7"/>
              <w:ind w:firstLine="0" w:left="78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вгуст</w:t>
            </w:r>
            <w:r>
              <w:rPr>
                <w:sz w:val="28"/>
              </w:rPr>
              <w:t xml:space="preserve"> - октябрь 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50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Сироткина С.П.</w:t>
            </w:r>
          </w:p>
        </w:tc>
      </w:tr>
      <w:tr>
        <w:tc>
          <w:tcPr>
            <w:tcW w:type="dxa" w:w="988"/>
            <w:gridSpan w:val="2"/>
          </w:tcPr>
          <w:p w14:paraId="51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1.2.2.</w:t>
            </w:r>
          </w:p>
        </w:tc>
        <w:tc>
          <w:tcPr>
            <w:tcW w:type="dxa" w:w="5859"/>
          </w:tcPr>
          <w:p w14:paraId="52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Совещание с директорами ОО и заместителями директоров по учебной работе по итогам проведения ГИА-2023</w:t>
            </w:r>
            <w:r>
              <w:rPr>
                <w:b w:val="0"/>
                <w:sz w:val="28"/>
              </w:rPr>
              <w:t xml:space="preserve"> в целях совершенствования организации проведения ГИА и предупреждению организационно-технологических и  других нарушения при проведении ГИА-2024.</w:t>
            </w:r>
          </w:p>
        </w:tc>
        <w:tc>
          <w:tcPr>
            <w:tcW w:type="dxa" w:w="4015"/>
          </w:tcPr>
          <w:p w14:paraId="53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  <w:p w14:paraId="54000000">
            <w:pPr>
              <w:pStyle w:val="Style_7"/>
              <w:ind w:firstLine="0" w:left="780"/>
              <w:jc w:val="left"/>
              <w:rPr>
                <w:sz w:val="28"/>
              </w:rPr>
            </w:pPr>
          </w:p>
        </w:tc>
        <w:tc>
          <w:tcPr>
            <w:tcW w:type="dxa" w:w="3489"/>
          </w:tcPr>
          <w:p w14:paraId="55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Николайчук Е.А.,</w:t>
            </w:r>
          </w:p>
          <w:p w14:paraId="56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14351"/>
            <w:gridSpan w:val="5"/>
          </w:tcPr>
          <w:p w14:paraId="57000000">
            <w:pPr>
              <w:pStyle w:val="Style_5"/>
              <w:numPr>
                <w:numId w:val="2"/>
              </w:numPr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sz w:val="28"/>
              </w:rPr>
              <w:t>Меры по повышению качества преподавания учебных предметов</w:t>
            </w:r>
            <w:r>
              <w:rPr>
                <w:rStyle w:val="Style_8_ch"/>
                <w:b w:val="1"/>
                <w:sz w:val="28"/>
              </w:rPr>
              <w:t>.</w:t>
            </w:r>
          </w:p>
        </w:tc>
      </w:tr>
      <w:tr>
        <w:tc>
          <w:tcPr>
            <w:tcW w:type="dxa" w:w="788"/>
          </w:tcPr>
          <w:p w14:paraId="58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2.1.</w:t>
            </w:r>
          </w:p>
        </w:tc>
        <w:tc>
          <w:tcPr>
            <w:tcW w:type="dxa" w:w="6059"/>
            <w:gridSpan w:val="2"/>
          </w:tcPr>
          <w:p w14:paraId="59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type="dxa" w:w="4015"/>
          </w:tcPr>
          <w:p w14:paraId="5A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5B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Астахова Е.А.,</w:t>
            </w:r>
          </w:p>
          <w:p w14:paraId="5C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t>Методический кабинет (далее – МК), ОО</w:t>
            </w:r>
          </w:p>
        </w:tc>
      </w:tr>
      <w:tr>
        <w:tc>
          <w:tcPr>
            <w:tcW w:type="dxa" w:w="788"/>
          </w:tcPr>
          <w:p w14:paraId="5D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2.1.1</w:t>
            </w:r>
          </w:p>
        </w:tc>
        <w:tc>
          <w:tcPr>
            <w:tcW w:type="dxa" w:w="6059"/>
            <w:gridSpan w:val="2"/>
          </w:tcPr>
          <w:p w14:paraId="5E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Реализация комплекса мер по повышению качества образования в соответствии с Концепцией  региональной системы управления качеством образования в Ростовской области</w:t>
            </w:r>
          </w:p>
        </w:tc>
        <w:tc>
          <w:tcPr>
            <w:tcW w:type="dxa" w:w="4015"/>
          </w:tcPr>
          <w:p w14:paraId="5F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  <w:p w14:paraId="60000000">
            <w:pPr>
              <w:pStyle w:val="Style_7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3489"/>
          </w:tcPr>
          <w:p w14:paraId="61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Николайчук Е.А.,</w:t>
            </w:r>
          </w:p>
          <w:p w14:paraId="62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Астахова Е.А.,</w:t>
            </w:r>
          </w:p>
          <w:p w14:paraId="63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t>МК, ОО</w:t>
            </w:r>
          </w:p>
        </w:tc>
      </w:tr>
      <w:tr>
        <w:tc>
          <w:tcPr>
            <w:tcW w:type="dxa" w:w="788"/>
          </w:tcPr>
          <w:p w14:paraId="64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2.1.2</w:t>
            </w:r>
          </w:p>
        </w:tc>
        <w:tc>
          <w:tcPr>
            <w:tcW w:type="dxa" w:w="6059"/>
            <w:gridSpan w:val="2"/>
          </w:tcPr>
          <w:p w14:paraId="65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общероссийских исследованиях качества образования (по мере необходимости)</w:t>
            </w:r>
          </w:p>
        </w:tc>
        <w:tc>
          <w:tcPr>
            <w:tcW w:type="dxa" w:w="4015"/>
          </w:tcPr>
          <w:p w14:paraId="66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по плану минобразования Ростовской области</w:t>
            </w:r>
          </w:p>
        </w:tc>
        <w:tc>
          <w:tcPr>
            <w:tcW w:type="dxa" w:w="3489"/>
          </w:tcPr>
          <w:p w14:paraId="67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68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2.2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type="dxa" w:w="6059"/>
            <w:gridSpan w:val="2"/>
          </w:tcPr>
          <w:p w14:paraId="69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работы с обучающимися по подготовке к сдаче ГИА.</w:t>
            </w:r>
          </w:p>
        </w:tc>
        <w:tc>
          <w:tcPr>
            <w:tcW w:type="dxa" w:w="4015"/>
          </w:tcPr>
          <w:p w14:paraId="6A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>-20</w:t>
            </w:r>
            <w:r>
              <w:rPr>
                <w:color w:val="000000"/>
                <w:sz w:val="28"/>
              </w:rPr>
              <w:t>24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6B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Астахова Е.А.,</w:t>
            </w:r>
          </w:p>
          <w:p w14:paraId="6C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6D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2.2</w:t>
            </w:r>
            <w:r>
              <w:rPr>
                <w:b w:val="0"/>
                <w:sz w:val="28"/>
              </w:rPr>
              <w:t>.1</w:t>
            </w:r>
          </w:p>
        </w:tc>
        <w:tc>
          <w:tcPr>
            <w:tcW w:type="dxa" w:w="6059"/>
            <w:gridSpan w:val="2"/>
          </w:tcPr>
          <w:p w14:paraId="6E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объединений.</w:t>
            </w:r>
          </w:p>
        </w:tc>
        <w:tc>
          <w:tcPr>
            <w:tcW w:type="dxa" w:w="4015"/>
          </w:tcPr>
          <w:p w14:paraId="6F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сентябрь - октябрь 2023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70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71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2.2</w:t>
            </w:r>
            <w:r>
              <w:rPr>
                <w:b w:val="0"/>
              </w:rPr>
              <w:t>.2</w:t>
            </w:r>
          </w:p>
        </w:tc>
        <w:tc>
          <w:tcPr>
            <w:tcW w:type="dxa" w:w="6059"/>
            <w:gridSpan w:val="2"/>
          </w:tcPr>
          <w:p w14:paraId="72000000">
            <w:pPr>
              <w:pStyle w:val="Style_7"/>
              <w:spacing w:line="312" w:lineRule="exact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проведения индивидуально-групповых занятий для обучающихся.</w:t>
            </w:r>
          </w:p>
        </w:tc>
        <w:tc>
          <w:tcPr>
            <w:tcW w:type="dxa" w:w="4015"/>
          </w:tcPr>
          <w:p w14:paraId="73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2023</w:t>
            </w:r>
            <w:r>
              <w:rPr>
                <w:color w:val="000000"/>
                <w:sz w:val="28"/>
              </w:rPr>
              <w:t>-2024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74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</w:tr>
      <w:tr>
        <w:tc>
          <w:tcPr>
            <w:tcW w:type="dxa" w:w="788"/>
          </w:tcPr>
          <w:p w14:paraId="75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2.2</w:t>
            </w:r>
            <w:r>
              <w:rPr>
                <w:b w:val="0"/>
                <w:sz w:val="28"/>
              </w:rPr>
              <w:t>.3</w:t>
            </w:r>
          </w:p>
        </w:tc>
        <w:tc>
          <w:tcPr>
            <w:tcW w:type="dxa" w:w="6059"/>
            <w:gridSpan w:val="2"/>
          </w:tcPr>
          <w:p w14:paraId="76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Психолого-педагогическое сопровождение обучающихся с целью эффективности качества подготовки обучающихся к прохождению ГИА</w:t>
            </w:r>
          </w:p>
        </w:tc>
        <w:tc>
          <w:tcPr>
            <w:tcW w:type="dxa" w:w="4015"/>
          </w:tcPr>
          <w:p w14:paraId="77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2023</w:t>
            </w:r>
            <w:r>
              <w:rPr>
                <w:color w:val="000000"/>
                <w:sz w:val="28"/>
              </w:rPr>
              <w:t>-2024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78000000">
            <w:pPr>
              <w:pStyle w:val="Style_5"/>
              <w:spacing w:after="236" w:before="0"/>
              <w:ind/>
            </w:pPr>
            <w:r>
              <w:rPr>
                <w:b w:val="0"/>
              </w:rPr>
              <w:t>ОО</w:t>
            </w:r>
          </w:p>
        </w:tc>
      </w:tr>
      <w:tr>
        <w:tc>
          <w:tcPr>
            <w:tcW w:type="dxa" w:w="788"/>
          </w:tcPr>
          <w:p w14:paraId="79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2.2</w:t>
            </w:r>
            <w:r>
              <w:rPr>
                <w:b w:val="0"/>
                <w:sz w:val="28"/>
              </w:rPr>
              <w:t>.4</w:t>
            </w:r>
          </w:p>
        </w:tc>
        <w:tc>
          <w:tcPr>
            <w:tcW w:type="dxa" w:w="6059"/>
            <w:gridSpan w:val="2"/>
          </w:tcPr>
          <w:p w14:paraId="7A000000">
            <w:pPr>
              <w:pStyle w:val="Style_7"/>
              <w:spacing w:line="317" w:lineRule="exact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 и другим предметам, которые выбирают обучающиеся для сдачи ГИА</w:t>
            </w:r>
          </w:p>
        </w:tc>
        <w:tc>
          <w:tcPr>
            <w:tcW w:type="dxa" w:w="4015"/>
          </w:tcPr>
          <w:p w14:paraId="7B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2023</w:t>
            </w:r>
            <w:r>
              <w:rPr>
                <w:color w:val="000000"/>
                <w:sz w:val="28"/>
              </w:rPr>
              <w:t>-2024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7C000000">
            <w:pPr>
              <w:pStyle w:val="Style_5"/>
              <w:spacing w:after="236" w:before="0"/>
              <w:ind/>
            </w:pPr>
            <w:r>
              <w:rPr>
                <w:b w:val="0"/>
              </w:rPr>
              <w:t>ОО</w:t>
            </w:r>
          </w:p>
        </w:tc>
      </w:tr>
      <w:tr>
        <w:tc>
          <w:tcPr>
            <w:tcW w:type="dxa" w:w="788"/>
          </w:tcPr>
          <w:p w14:paraId="7D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2.3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type="dxa" w:w="6059"/>
            <w:gridSpan w:val="2"/>
          </w:tcPr>
          <w:p w14:paraId="7E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Корректировка графика курсов повышения квалификации для учителей по общеобразовательным предметам, по которым </w:t>
            </w:r>
            <w:r>
              <w:rPr>
                <w:color w:val="000000"/>
                <w:sz w:val="28"/>
              </w:rPr>
              <w:t>проводится ГИА</w:t>
            </w:r>
          </w:p>
        </w:tc>
        <w:tc>
          <w:tcPr>
            <w:tcW w:type="dxa" w:w="4015"/>
          </w:tcPr>
          <w:p w14:paraId="7F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2023</w:t>
            </w:r>
            <w:r>
              <w:rPr>
                <w:color w:val="000000"/>
                <w:sz w:val="28"/>
              </w:rPr>
              <w:t>-2024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80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 xml:space="preserve">Першикова А.В., </w:t>
            </w:r>
          </w:p>
          <w:p w14:paraId="81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</w:tr>
      <w:tr>
        <w:tc>
          <w:tcPr>
            <w:tcW w:type="dxa" w:w="788"/>
          </w:tcPr>
          <w:p w14:paraId="82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2.3</w:t>
            </w:r>
            <w:r>
              <w:rPr>
                <w:b w:val="0"/>
              </w:rPr>
              <w:t>.1</w:t>
            </w:r>
          </w:p>
        </w:tc>
        <w:tc>
          <w:tcPr>
            <w:tcW w:type="dxa" w:w="6059"/>
            <w:gridSpan w:val="2"/>
          </w:tcPr>
          <w:p w14:paraId="83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Внесение изменений и дополнений в график курсов повышения квалификации для учителей по учебным предметам, по которым проводится ГИА, с учетом выявленных по результатам анализа проблем</w:t>
            </w:r>
          </w:p>
        </w:tc>
        <w:tc>
          <w:tcPr>
            <w:tcW w:type="dxa" w:w="4015"/>
          </w:tcPr>
          <w:p w14:paraId="84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  <w:sz w:val="28"/>
              </w:rPr>
              <w:t>август - сентябрь  2023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85000000">
            <w:pPr>
              <w:pStyle w:val="Style_5"/>
              <w:spacing w:after="236" w:before="0"/>
              <w:ind/>
            </w:pPr>
            <w:r>
              <w:rPr>
                <w:b w:val="0"/>
              </w:rPr>
              <w:t>Першикова А.В.,</w:t>
            </w:r>
            <w:r>
              <w:rPr>
                <w:b w:val="0"/>
              </w:rPr>
              <w:t xml:space="preserve"> ОО</w:t>
            </w:r>
          </w:p>
        </w:tc>
      </w:tr>
      <w:tr>
        <w:tc>
          <w:tcPr>
            <w:tcW w:type="dxa" w:w="788"/>
          </w:tcPr>
          <w:p w14:paraId="86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2.3</w:t>
            </w:r>
            <w:r>
              <w:rPr>
                <w:b w:val="0"/>
              </w:rPr>
              <w:t>.2</w:t>
            </w:r>
          </w:p>
        </w:tc>
        <w:tc>
          <w:tcPr>
            <w:tcW w:type="dxa" w:w="6059"/>
            <w:gridSpan w:val="2"/>
          </w:tcPr>
          <w:p w14:paraId="87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Формирование графиков повышения квалификации педагогов</w:t>
            </w:r>
          </w:p>
        </w:tc>
        <w:tc>
          <w:tcPr>
            <w:tcW w:type="dxa" w:w="4015"/>
          </w:tcPr>
          <w:p w14:paraId="88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  <w:sz w:val="28"/>
              </w:rPr>
              <w:t>август - сентябрь  2023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8900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Першикова А.В.</w:t>
            </w:r>
            <w:r>
              <w:rPr>
                <w:b w:val="0"/>
              </w:rPr>
              <w:t>, ОО</w:t>
            </w:r>
          </w:p>
        </w:tc>
      </w:tr>
      <w:tr>
        <w:tc>
          <w:tcPr>
            <w:tcW w:type="dxa" w:w="788"/>
          </w:tcPr>
          <w:p w14:paraId="8A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2.3</w:t>
            </w:r>
            <w:r>
              <w:rPr>
                <w:b w:val="0"/>
              </w:rPr>
              <w:t>.3</w:t>
            </w:r>
          </w:p>
        </w:tc>
        <w:tc>
          <w:tcPr>
            <w:tcW w:type="dxa" w:w="6059"/>
            <w:gridSpan w:val="2"/>
          </w:tcPr>
          <w:p w14:paraId="8B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Организация работы учителей района в предметных и </w:t>
            </w:r>
            <w:r>
              <w:rPr>
                <w:b w:val="0"/>
                <w:sz w:val="28"/>
              </w:rPr>
              <w:t>надпредметных</w:t>
            </w:r>
            <w:r>
              <w:rPr>
                <w:b w:val="0"/>
                <w:sz w:val="28"/>
              </w:rPr>
              <w:t xml:space="preserve"> сетевых сообществ по обмену опытом по повышению качества образования </w:t>
            </w:r>
          </w:p>
        </w:tc>
        <w:tc>
          <w:tcPr>
            <w:tcW w:type="dxa" w:w="4015"/>
          </w:tcPr>
          <w:p w14:paraId="8C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учебного года</w:t>
            </w:r>
          </w:p>
        </w:tc>
        <w:tc>
          <w:tcPr>
            <w:tcW w:type="dxa" w:w="3489"/>
          </w:tcPr>
          <w:p w14:paraId="8D000000">
            <w:pPr>
              <w:pStyle w:val="Style_5"/>
              <w:spacing w:after="236" w:before="0"/>
              <w:ind/>
              <w:rPr>
                <w:sz w:val="28"/>
              </w:rPr>
            </w:pPr>
            <w:r>
              <w:rPr>
                <w:b w:val="0"/>
              </w:rPr>
              <w:t>МК, ОО, районные методические объединения (далее - РМО)</w:t>
            </w:r>
          </w:p>
        </w:tc>
      </w:tr>
      <w:tr>
        <w:tc>
          <w:tcPr>
            <w:tcW w:type="dxa" w:w="788"/>
          </w:tcPr>
          <w:p w14:paraId="8E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2.3</w:t>
            </w:r>
            <w:r>
              <w:rPr>
                <w:b w:val="0"/>
              </w:rPr>
              <w:t>.4</w:t>
            </w:r>
          </w:p>
        </w:tc>
        <w:tc>
          <w:tcPr>
            <w:tcW w:type="dxa" w:w="6059"/>
            <w:gridSpan w:val="2"/>
          </w:tcPr>
          <w:p w14:paraId="8F000000">
            <w:pPr>
              <w:tabs>
                <w:tab w:leader="none" w:pos="708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Участие в программах по обучению с последующим тестированием:</w:t>
            </w:r>
          </w:p>
          <w:p w14:paraId="90000000">
            <w:pPr>
              <w:numPr>
                <w:ilvl w:val="0"/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членов ОПК;</w:t>
            </w:r>
          </w:p>
          <w:p w14:paraId="91000000">
            <w:pPr>
              <w:numPr>
                <w:ilvl w:val="0"/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уполномоченных ГЭК РО;</w:t>
            </w:r>
          </w:p>
          <w:p w14:paraId="92000000">
            <w:pPr>
              <w:numPr>
                <w:ilvl w:val="0"/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ответственных за организацию ЕГЭ, ОГЭ и ГВЭ в МОУО, </w:t>
            </w:r>
          </w:p>
          <w:p w14:paraId="93000000">
            <w:pPr>
              <w:numPr>
                <w:ilvl w:val="0"/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руководителей ППЭ;</w:t>
            </w:r>
          </w:p>
          <w:p w14:paraId="94000000">
            <w:pPr>
              <w:numPr>
                <w:ilvl w:val="0"/>
                <w:numId w:val="3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общественных наблюдателей и др.</w:t>
            </w:r>
          </w:p>
        </w:tc>
        <w:tc>
          <w:tcPr>
            <w:tcW w:type="dxa" w:w="4015"/>
          </w:tcPr>
          <w:p w14:paraId="95000000">
            <w:pPr>
              <w:tabs>
                <w:tab w:leader="none" w:pos="708" w:val="left"/>
              </w:tabs>
              <w:ind w:firstLine="0"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согласно графику </w:t>
            </w:r>
          </w:p>
          <w:p w14:paraId="96000000">
            <w:pPr>
              <w:tabs>
                <w:tab w:leader="none" w:pos="708" w:val="left"/>
              </w:tabs>
              <w:ind w:firstLine="0" w:left="-108"/>
              <w:jc w:val="center"/>
              <w:rPr>
                <w:sz w:val="28"/>
              </w:rPr>
            </w:pPr>
            <w:r>
              <w:rPr>
                <w:sz w:val="28"/>
              </w:rPr>
              <w:t>МО РО и ИПК и ПРО</w:t>
            </w:r>
          </w:p>
        </w:tc>
        <w:tc>
          <w:tcPr>
            <w:tcW w:type="dxa" w:w="3489"/>
          </w:tcPr>
          <w:p w14:paraId="97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Е.А., МК, ОО</w:t>
            </w:r>
          </w:p>
        </w:tc>
      </w:tr>
      <w:tr>
        <w:tc>
          <w:tcPr>
            <w:tcW w:type="dxa" w:w="788"/>
          </w:tcPr>
          <w:p w14:paraId="98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2.3</w:t>
            </w:r>
            <w:r>
              <w:rPr>
                <w:b w:val="0"/>
              </w:rPr>
              <w:t>.5</w:t>
            </w:r>
          </w:p>
        </w:tc>
        <w:tc>
          <w:tcPr>
            <w:tcW w:type="dxa" w:w="6059"/>
            <w:gridSpan w:val="2"/>
          </w:tcPr>
          <w:p w14:paraId="99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8"/>
                <w:u w:val="none"/>
              </w:rPr>
            </w:pPr>
            <w:r>
              <w:rPr>
                <w:b w:val="0"/>
                <w:color w:val="000000"/>
                <w:sz w:val="28"/>
                <w:u w:val="none"/>
              </w:rPr>
              <w:t>Трансляция эффективных педагогических практик ОО с наиболее высокими результатами ЕГЭ 2023</w:t>
            </w:r>
            <w:r>
              <w:rPr>
                <w:b w:val="0"/>
                <w:color w:val="000000"/>
                <w:sz w:val="28"/>
                <w:u w:val="none"/>
              </w:rPr>
              <w:t xml:space="preserve"> г.:</w:t>
            </w:r>
          </w:p>
          <w:p w14:paraId="9A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8"/>
                <w:u w:val="none"/>
              </w:rPr>
            </w:pPr>
            <w:r>
              <w:rPr>
                <w:b w:val="0"/>
                <w:color w:val="000000"/>
                <w:sz w:val="28"/>
                <w:u w:val="none"/>
              </w:rPr>
              <w:t>-</w:t>
            </w:r>
            <w:r>
              <w:rPr>
                <w:b w:val="0"/>
                <w:color w:val="000000"/>
                <w:sz w:val="28"/>
                <w:u w:val="none"/>
              </w:rPr>
              <w:t xml:space="preserve"> районные методические объединения</w:t>
            </w:r>
            <w:r>
              <w:rPr>
                <w:b w:val="0"/>
                <w:color w:val="000000"/>
                <w:sz w:val="28"/>
                <w:u w:val="none"/>
              </w:rPr>
              <w:t xml:space="preserve"> (выступления на тему</w:t>
            </w:r>
            <w:r>
              <w:rPr>
                <w:b w:val="0"/>
                <w:color w:val="000000"/>
                <w:sz w:val="28"/>
                <w:u w:val="none"/>
              </w:rPr>
              <w:t>:</w:t>
            </w:r>
            <w:r>
              <w:rPr>
                <w:b w:val="0"/>
                <w:color w:val="000000"/>
                <w:sz w:val="28"/>
                <w:u w:val="none"/>
              </w:rPr>
              <w:t xml:space="preserve"> </w:t>
            </w:r>
            <w:r>
              <w:rPr>
                <w:b w:val="0"/>
                <w:color w:val="000000"/>
                <w:sz w:val="28"/>
                <w:u w:val="none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Эффективные методики подготовки к государственной итоговой аттестации</w:t>
            </w:r>
            <w:r>
              <w:rPr>
                <w:b w:val="0"/>
                <w:color w:val="000000"/>
                <w:sz w:val="28"/>
                <w:u w:val="none"/>
              </w:rPr>
              <w:t>» (организация выступлений педагогов, выпускники которых показали лучший результат ЕГЭ):</w:t>
            </w:r>
          </w:p>
          <w:p w14:paraId="9B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  <w:u w:val="none"/>
              </w:rPr>
              <w:t xml:space="preserve">- </w:t>
            </w:r>
            <w:r>
              <w:rPr>
                <w:b w:val="0"/>
                <w:color w:val="000000"/>
                <w:sz w:val="24"/>
                <w:u w:val="none"/>
              </w:rPr>
              <w:t>по русскому языку (89 и более) (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МБОУ УДСОШ №1,  МБОУ РСОШ, МБОУ МСОШ</w:t>
            </w:r>
            <w:r>
              <w:rPr>
                <w:b w:val="0"/>
                <w:color w:val="000000"/>
                <w:sz w:val="24"/>
                <w:u w:val="none"/>
              </w:rPr>
              <w:t>)</w:t>
            </w:r>
            <w:r>
              <w:rPr>
                <w:b w:val="0"/>
                <w:color w:val="000000"/>
                <w:sz w:val="24"/>
                <w:u w:val="none"/>
              </w:rPr>
              <w:t>;</w:t>
            </w:r>
          </w:p>
          <w:p w14:paraId="9C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color w:val="000000"/>
                <w:sz w:val="24"/>
                <w:u w:val="none"/>
              </w:rPr>
              <w:t xml:space="preserve">- </w:t>
            </w:r>
            <w:r>
              <w:rPr>
                <w:b w:val="0"/>
                <w:color w:val="000000"/>
                <w:sz w:val="24"/>
                <w:u w:val="none"/>
              </w:rPr>
              <w:t>по математике (70 и более) (МБОУ УДСОШ №2 и МБОУ РСОШ)</w:t>
            </w:r>
            <w:r>
              <w:rPr>
                <w:b w:val="0"/>
                <w:color w:val="000000"/>
                <w:sz w:val="24"/>
                <w:u w:val="none"/>
              </w:rPr>
              <w:t>;</w:t>
            </w:r>
          </w:p>
          <w:p w14:paraId="9D000000">
            <w:pPr>
              <w:pStyle w:val="Style_5"/>
              <w:spacing w:before="0"/>
              <w:ind/>
              <w:jc w:val="both"/>
              <w:rPr>
                <w:b w:val="0"/>
                <w:i w:val="1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  <w:u w:val="none"/>
              </w:rPr>
              <w:t>-</w:t>
            </w:r>
            <w:r>
              <w:rPr>
                <w:b w:val="0"/>
                <w:color w:val="000000"/>
                <w:sz w:val="24"/>
                <w:u w:val="none"/>
              </w:rPr>
              <w:t xml:space="preserve"> по биологии и химии (90 и более) (МБОУ УДСОШ №1)</w:t>
            </w:r>
            <w:r>
              <w:rPr>
                <w:b w:val="0"/>
                <w:color w:val="000000"/>
                <w:sz w:val="24"/>
                <w:u w:val="none"/>
              </w:rPr>
              <w:t>;</w:t>
            </w:r>
          </w:p>
          <w:p w14:paraId="9E000000">
            <w:pPr>
              <w:pStyle w:val="Style_5"/>
              <w:spacing w:before="0"/>
              <w:ind w:firstLine="0" w:left="0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olor w:val="000000"/>
                <w:sz w:val="24"/>
                <w:u w:val="none"/>
              </w:rPr>
              <w:t>- по информатике (70 и более) (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МБОУ УДСОШ №1, МБОУ РСОШ и МБОУ МСОШ</w:t>
            </w:r>
            <w:r>
              <w:rPr>
                <w:b w:val="0"/>
                <w:i w:val="0"/>
                <w:color w:val="000000"/>
                <w:sz w:val="24"/>
                <w:u w:val="none"/>
              </w:rPr>
              <w:t>)</w:t>
            </w:r>
            <w:r>
              <w:rPr>
                <w:b w:val="0"/>
                <w:color w:val="000000"/>
                <w:sz w:val="28"/>
                <w:u w:val="none"/>
              </w:rPr>
              <w:t>;</w:t>
            </w:r>
          </w:p>
          <w:p w14:paraId="9F000000">
            <w:pPr>
              <w:pStyle w:val="Style_5"/>
              <w:spacing w:before="0"/>
              <w:ind w:firstLine="0" w:left="0"/>
              <w:jc w:val="both"/>
              <w:rPr>
                <w:b w:val="0"/>
                <w:i w:val="0"/>
                <w:color w:val="000000"/>
                <w:sz w:val="16"/>
                <w:u w:val="none"/>
              </w:rPr>
            </w:pPr>
          </w:p>
          <w:p w14:paraId="A0000000">
            <w:pPr>
              <w:pStyle w:val="Style_5"/>
              <w:spacing w:before="0"/>
              <w:ind w:firstLine="0" w:left="0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8"/>
                <w:u w:val="none"/>
              </w:rPr>
              <w:t>-</w:t>
            </w:r>
            <w:r>
              <w:rPr>
                <w:b w:val="0"/>
                <w:color w:val="000000"/>
                <w:sz w:val="28"/>
                <w:u w:val="none"/>
              </w:rPr>
              <w:t xml:space="preserve"> районные методические объединения</w:t>
            </w:r>
            <w:r>
              <w:rPr>
                <w:b w:val="0"/>
                <w:color w:val="000000"/>
                <w:sz w:val="28"/>
                <w:u w:val="none"/>
              </w:rPr>
              <w:t xml:space="preserve"> (выступления на тему</w:t>
            </w:r>
            <w:r>
              <w:rPr>
                <w:b w:val="0"/>
                <w:color w:val="000000"/>
                <w:sz w:val="28"/>
                <w:u w:val="none"/>
              </w:rPr>
              <w:t>:</w:t>
            </w:r>
            <w:r>
              <w:rPr>
                <w:b w:val="0"/>
                <w:color w:val="000000"/>
                <w:sz w:val="28"/>
                <w:u w:val="none"/>
              </w:rPr>
              <w:t xml:space="preserve"> </w:t>
            </w:r>
            <w:r>
              <w:rPr>
                <w:b w:val="0"/>
                <w:color w:val="000000"/>
                <w:sz w:val="28"/>
                <w:u w:val="none"/>
              </w:rPr>
              <w:t>«Система работы педагогического коллектива по подготовке обучающихся к ЕГЭ» (организация выступлений педагогов, выпускники которых показали лучший результат ЕГЭ):</w:t>
            </w:r>
          </w:p>
          <w:p w14:paraId="A1000000">
            <w:pPr>
              <w:pStyle w:val="Style_5"/>
              <w:spacing w:before="0"/>
              <w:ind w:firstLine="0" w:left="0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  <w:u w:val="none"/>
              </w:rPr>
              <w:t xml:space="preserve">- </w:t>
            </w:r>
            <w:r>
              <w:rPr>
                <w:b w:val="0"/>
                <w:color w:val="000000"/>
                <w:sz w:val="24"/>
                <w:u w:val="none"/>
              </w:rPr>
              <w:t>по литературе (90 и более) (МБОУ УДСОШ №2</w:t>
            </w:r>
            <w:r>
              <w:rPr>
                <w:b w:val="0"/>
                <w:color w:val="000000"/>
                <w:sz w:val="24"/>
                <w:u w:val="none"/>
              </w:rPr>
              <w:t>)</w:t>
            </w:r>
            <w:r>
              <w:rPr>
                <w:b w:val="0"/>
                <w:color w:val="000000"/>
                <w:sz w:val="24"/>
                <w:u w:val="none"/>
              </w:rPr>
              <w:t>;</w:t>
            </w:r>
          </w:p>
          <w:p w14:paraId="A2000000">
            <w:pPr>
              <w:pStyle w:val="Style_5"/>
              <w:spacing w:before="0"/>
              <w:ind w:firstLine="0" w:left="0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color w:val="000000"/>
                <w:sz w:val="24"/>
              </w:rPr>
              <w:t>- по физике (70 и более) (МБОУ УДСОШ №2</w:t>
            </w:r>
            <w:r>
              <w:rPr>
                <w:b w:val="0"/>
                <w:color w:val="000000"/>
                <w:sz w:val="24"/>
              </w:rPr>
              <w:t>)</w:t>
            </w:r>
            <w:r>
              <w:rPr>
                <w:b w:val="0"/>
                <w:color w:val="000000"/>
                <w:sz w:val="24"/>
              </w:rPr>
              <w:t>;</w:t>
            </w:r>
          </w:p>
          <w:p w14:paraId="A3000000">
            <w:pPr>
              <w:pStyle w:val="Style_5"/>
              <w:spacing w:before="0"/>
              <w:ind/>
              <w:jc w:val="both"/>
              <w:rPr>
                <w:b w:val="0"/>
                <w:i w:val="1"/>
                <w:color w:val="000000"/>
                <w:sz w:val="24"/>
                <w:u w:val="single"/>
              </w:rPr>
            </w:pPr>
            <w:r>
              <w:rPr>
                <w:b w:val="0"/>
                <w:color w:val="000000"/>
                <w:sz w:val="24"/>
              </w:rPr>
              <w:t>- по истории и обществознанию (80 и более) (МБОУ УДСОШ №1,</w:t>
            </w:r>
            <w:r>
              <w:rPr>
                <w:b w:val="0"/>
                <w:color w:val="000000"/>
                <w:sz w:val="24"/>
              </w:rPr>
              <w:t xml:space="preserve"> МБОУ УДСОШ №2 и МБОУ МСОШ)</w:t>
            </w:r>
            <w:r>
              <w:rPr>
                <w:b w:val="0"/>
                <w:color w:val="000000"/>
                <w:sz w:val="24"/>
              </w:rPr>
              <w:t>;</w:t>
            </w:r>
          </w:p>
          <w:p w14:paraId="A4000000">
            <w:pPr>
              <w:pStyle w:val="Style_5"/>
              <w:spacing w:before="0"/>
              <w:ind/>
              <w:jc w:val="both"/>
              <w:rPr>
                <w:b w:val="0"/>
                <w:i w:val="1"/>
                <w:color w:val="000000"/>
                <w:sz w:val="24"/>
                <w:u w:val="single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>по английскому языку (90 и более) (МБОУ УДСОШ №2).</w:t>
            </w:r>
          </w:p>
          <w:p w14:paraId="A5000000">
            <w:pPr>
              <w:pStyle w:val="Style_5"/>
              <w:spacing w:before="0"/>
              <w:ind/>
              <w:jc w:val="both"/>
              <w:rPr>
                <w:b w:val="0"/>
                <w:i w:val="1"/>
                <w:color w:val="000000"/>
                <w:sz w:val="16"/>
                <w:u w:val="single"/>
              </w:rPr>
            </w:pPr>
          </w:p>
          <w:p w14:paraId="A6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- выездные районные методические объединения с целью обмена опытом</w:t>
            </w:r>
            <w:r>
              <w:rPr>
                <w:b w:val="0"/>
                <w:color w:val="000000"/>
                <w:sz w:val="28"/>
              </w:rPr>
              <w:t xml:space="preserve"> (Проведение открытых уроков педагогами, выпускники которых показали высокий результат ЕГЭ)</w:t>
            </w:r>
            <w:r>
              <w:rPr>
                <w:b w:val="0"/>
                <w:color w:val="000000"/>
                <w:sz w:val="28"/>
              </w:rPr>
              <w:t>:</w:t>
            </w:r>
          </w:p>
          <w:p w14:paraId="A7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>по русскому языку</w:t>
            </w:r>
            <w:r>
              <w:rPr>
                <w:b w:val="0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МБОУ УДСОШ №1, МБОУ УДСОШ №2, МБОУ РСОШ, МБОУ МСОШ</w:t>
            </w:r>
            <w:r>
              <w:rPr>
                <w:b w:val="0"/>
                <w:color w:val="000000"/>
                <w:sz w:val="24"/>
              </w:rPr>
              <w:t>)</w:t>
            </w:r>
            <w:r>
              <w:rPr>
                <w:b w:val="0"/>
                <w:color w:val="000000"/>
                <w:sz w:val="24"/>
              </w:rPr>
              <w:t>;</w:t>
            </w:r>
          </w:p>
          <w:p w14:paraId="A8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>по литературе</w:t>
            </w:r>
            <w:r>
              <w:rPr>
                <w:b w:val="0"/>
                <w:color w:val="000000"/>
                <w:sz w:val="24"/>
              </w:rPr>
              <w:t xml:space="preserve"> (МБОУ УДСОШ №2);</w:t>
            </w:r>
          </w:p>
          <w:p w14:paraId="A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 xml:space="preserve">по математике </w:t>
            </w:r>
            <w:r>
              <w:rPr>
                <w:color w:val="000000"/>
                <w:sz w:val="24"/>
              </w:rPr>
              <w:t>(МБОУ РСОШ, МБОУ УДСОШ №2);</w:t>
            </w:r>
          </w:p>
          <w:p w14:paraId="A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по </w:t>
            </w:r>
            <w:r>
              <w:rPr>
                <w:color w:val="000000"/>
                <w:sz w:val="24"/>
              </w:rPr>
              <w:t>информатике</w:t>
            </w:r>
            <w:r>
              <w:rPr>
                <w:color w:val="000000"/>
                <w:sz w:val="24"/>
              </w:rPr>
              <w:t xml:space="preserve">  (МБОУ УДСОШ №1, МБОУ РСОШ, МБОУ МСОШ);</w:t>
            </w:r>
          </w:p>
          <w:p w14:paraId="A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по биологии и химии (МБОУ УДСОШ №1 и МБОУ УДСОШ №2);</w:t>
            </w:r>
          </w:p>
          <w:p w14:paraId="AC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 xml:space="preserve">по физике </w:t>
            </w:r>
            <w:r>
              <w:rPr>
                <w:b w:val="0"/>
                <w:color w:val="000000"/>
                <w:sz w:val="24"/>
              </w:rPr>
              <w:t>(МБОУ УДСОШ №2</w:t>
            </w:r>
            <w:r>
              <w:rPr>
                <w:b w:val="0"/>
                <w:color w:val="000000"/>
                <w:sz w:val="24"/>
              </w:rPr>
              <w:t>)</w:t>
            </w:r>
            <w:r>
              <w:rPr>
                <w:b w:val="0"/>
                <w:color w:val="000000"/>
                <w:sz w:val="24"/>
              </w:rPr>
              <w:t>;</w:t>
            </w:r>
          </w:p>
          <w:p w14:paraId="AD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 xml:space="preserve">по обществознанию и истории </w:t>
            </w:r>
            <w:r>
              <w:rPr>
                <w:b w:val="0"/>
                <w:color w:val="000000"/>
                <w:sz w:val="24"/>
              </w:rPr>
              <w:t>(МБОУ УДСОШ №1, МБОУ УДСОШ №2 и МБОУ МСОШ)</w:t>
            </w:r>
            <w:r>
              <w:rPr>
                <w:b w:val="0"/>
                <w:color w:val="000000"/>
                <w:sz w:val="24"/>
              </w:rPr>
              <w:t>;</w:t>
            </w:r>
          </w:p>
          <w:p w14:paraId="AE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>
              <w:rPr>
                <w:b w:val="0"/>
                <w:color w:val="000000"/>
                <w:sz w:val="24"/>
              </w:rPr>
              <w:t xml:space="preserve">по английскому языку </w:t>
            </w:r>
            <w:r>
              <w:rPr>
                <w:b w:val="0"/>
                <w:color w:val="000000"/>
                <w:sz w:val="24"/>
              </w:rPr>
              <w:t>(МБОУ УДСОШ №2).</w:t>
            </w:r>
          </w:p>
          <w:p w14:paraId="AF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8"/>
              </w:rPr>
            </w:pPr>
          </w:p>
          <w:p w14:paraId="B0000000">
            <w:pPr>
              <w:pStyle w:val="Style_5"/>
              <w:spacing w:before="0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Методический семинар «Продуктивные технологии и методики обучения в контексте ФГОС в условиях ГИА в форме ЕГЭ: от профессионализма учителя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к успеху ученика».</w:t>
            </w:r>
          </w:p>
          <w:p w14:paraId="B1000000">
            <w:pPr>
              <w:pStyle w:val="Style_5"/>
              <w:spacing w:before="0"/>
              <w:ind/>
              <w:jc w:val="both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 Работа творческих групп «Распространение лучшего опыта педагогов, подготовивших учащихся, набравших </w:t>
            </w:r>
            <w:r>
              <w:rPr>
                <w:b w:val="0"/>
                <w:color w:val="000000"/>
                <w:sz w:val="28"/>
              </w:rPr>
              <w:t>наибольшее баллов по ЕГЭ»</w:t>
            </w:r>
            <w:r>
              <w:rPr>
                <w:b w:val="0"/>
                <w:color w:val="000000"/>
                <w:sz w:val="28"/>
              </w:rPr>
              <w:t>.</w:t>
            </w:r>
          </w:p>
        </w:tc>
        <w:tc>
          <w:tcPr>
            <w:tcW w:type="dxa" w:w="4015"/>
          </w:tcPr>
          <w:p w14:paraId="B2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B3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B4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август</w:t>
            </w:r>
            <w:r>
              <w:rPr>
                <w:b w:val="0"/>
                <w:sz w:val="28"/>
              </w:rPr>
              <w:t xml:space="preserve"> 2023</w:t>
            </w:r>
            <w:r>
              <w:rPr>
                <w:b w:val="0"/>
                <w:sz w:val="28"/>
              </w:rPr>
              <w:t xml:space="preserve"> года</w:t>
            </w:r>
          </w:p>
          <w:p w14:paraId="B5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6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7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8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9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A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B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C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D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E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BF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  <w:r>
              <w:rPr>
                <w:b w:val="0"/>
                <w:sz w:val="28"/>
              </w:rPr>
              <w:t>ноябрь</w:t>
            </w:r>
            <w:r>
              <w:rPr>
                <w:b w:val="0"/>
                <w:sz w:val="28"/>
              </w:rPr>
              <w:t xml:space="preserve"> 2023</w:t>
            </w:r>
            <w:r>
              <w:rPr>
                <w:b w:val="0"/>
                <w:sz w:val="28"/>
              </w:rPr>
              <w:t xml:space="preserve"> года</w:t>
            </w:r>
          </w:p>
          <w:p w14:paraId="C0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C1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C2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3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4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5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6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7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8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</w:p>
          <w:p w14:paraId="C9000000">
            <w:pPr>
              <w:pStyle w:val="Style_5"/>
              <w:spacing w:after="120"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графику работы РМО</w:t>
            </w:r>
          </w:p>
          <w:p w14:paraId="CA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  <w:p w14:paraId="CB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CC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CD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CE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CF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D0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D1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D2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D3000000">
            <w:pPr>
              <w:pStyle w:val="Style_5"/>
              <w:spacing w:after="236" w:before="0"/>
              <w:ind/>
              <w:rPr>
                <w:b w:val="0"/>
                <w:color w:val="FF0000"/>
                <w:sz w:val="28"/>
              </w:rPr>
            </w:pPr>
          </w:p>
          <w:p w14:paraId="D4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март 2024</w:t>
            </w:r>
            <w:r>
              <w:rPr>
                <w:b w:val="0"/>
                <w:sz w:val="28"/>
              </w:rPr>
              <w:t xml:space="preserve"> года</w:t>
            </w:r>
          </w:p>
          <w:p w14:paraId="D5000000">
            <w:pPr>
              <w:pStyle w:val="Style_5"/>
              <w:spacing w:after="120" w:before="0" w:line="240" w:lineRule="auto"/>
              <w:ind/>
              <w:rPr>
                <w:b w:val="0"/>
                <w:color w:val="FF0000"/>
                <w:sz w:val="28"/>
              </w:rPr>
            </w:pPr>
          </w:p>
        </w:tc>
        <w:tc>
          <w:tcPr>
            <w:tcW w:type="dxa" w:w="3489"/>
          </w:tcPr>
          <w:p w14:paraId="D6000000">
            <w:pPr>
              <w:pStyle w:val="Style_5"/>
              <w:spacing w:after="236" w:before="0"/>
              <w:ind/>
              <w:rPr>
                <w:sz w:val="28"/>
              </w:rPr>
            </w:pPr>
            <w:r>
              <w:rPr>
                <w:b w:val="0"/>
                <w:sz w:val="28"/>
              </w:rPr>
              <w:t>МК, ОО, РМО</w:t>
            </w:r>
          </w:p>
        </w:tc>
      </w:tr>
      <w:tr>
        <w:tc>
          <w:tcPr>
            <w:tcW w:type="dxa" w:w="14351"/>
            <w:gridSpan w:val="5"/>
          </w:tcPr>
          <w:p w14:paraId="D7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color w:val="000000"/>
                <w:sz w:val="28"/>
              </w:rPr>
              <w:t>3. Нормативно-правовое и методическое обеспечение ГИА.</w:t>
            </w:r>
          </w:p>
        </w:tc>
      </w:tr>
      <w:tr>
        <w:tc>
          <w:tcPr>
            <w:tcW w:type="dxa" w:w="788"/>
          </w:tcPr>
          <w:p w14:paraId="D8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type="dxa" w:w="6059"/>
            <w:gridSpan w:val="2"/>
          </w:tcPr>
          <w:p w14:paraId="D9000000">
            <w:pPr>
              <w:pStyle w:val="Style_7"/>
              <w:spacing w:line="331" w:lineRule="exact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нормативных правовых актов муниципального уровня по организации и проведению ГИА-9 и ГИА-11 в 2024</w:t>
            </w:r>
            <w:r>
              <w:rPr>
                <w:color w:val="000000"/>
                <w:sz w:val="28"/>
              </w:rPr>
              <w:t xml:space="preserve"> году на территории Усть-Донецкого района</w:t>
            </w:r>
          </w:p>
          <w:p w14:paraId="DA00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Приведение муниципальной нормативной правовой документации в соответствие с федеральными и региональными нормативными правовыми актами</w:t>
            </w:r>
          </w:p>
        </w:tc>
        <w:tc>
          <w:tcPr>
            <w:tcW w:type="dxa" w:w="4015"/>
          </w:tcPr>
          <w:p w14:paraId="DB00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DC00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DD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3.1.1</w:t>
            </w:r>
          </w:p>
        </w:tc>
        <w:tc>
          <w:tcPr>
            <w:tcW w:type="dxa" w:w="6059"/>
            <w:gridSpan w:val="2"/>
          </w:tcPr>
          <w:p w14:paraId="DE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проектов правовых актов Администрации Усть-Донецкого района:</w:t>
            </w:r>
          </w:p>
          <w:p w14:paraId="DF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распоряжение «Об организации подвоза обучающихся 9 и 11 классов ОО района для участия в ГИА по предметам по выбору в  мае, июне  2024</w:t>
            </w:r>
            <w:r>
              <w:rPr>
                <w:color w:val="000000"/>
                <w:sz w:val="28"/>
              </w:rPr>
              <w:t xml:space="preserve"> года» (при необходимости);</w:t>
            </w:r>
          </w:p>
          <w:p w14:paraId="E0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распоряжение «О создании условий для проведения  государственного выпускного экзамена, единого и основного государственных экзаменов, проводимых на территории муниципального образования «Усть-Донецкий район»  в 2024</w:t>
            </w:r>
            <w:r>
              <w:rPr>
                <w:color w:val="000000"/>
                <w:sz w:val="28"/>
              </w:rPr>
              <w:t xml:space="preserve"> году»</w:t>
            </w:r>
          </w:p>
        </w:tc>
        <w:tc>
          <w:tcPr>
            <w:tcW w:type="dxa" w:w="4015"/>
          </w:tcPr>
          <w:p w14:paraId="E1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апрель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E2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E3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3.1.2</w:t>
            </w:r>
          </w:p>
        </w:tc>
        <w:tc>
          <w:tcPr>
            <w:tcW w:type="dxa" w:w="6059"/>
            <w:gridSpan w:val="2"/>
          </w:tcPr>
          <w:p w14:paraId="E4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проектов правовых актов отдела образования Администрации Усть-Донецкого района:</w:t>
            </w:r>
          </w:p>
          <w:p w14:paraId="E5000000">
            <w:pPr>
              <w:ind w:firstLine="0" w:left="360"/>
              <w:jc w:val="both"/>
              <w:rPr>
                <w:sz w:val="28"/>
              </w:rPr>
            </w:pPr>
            <w:r>
              <w:t xml:space="preserve">- </w:t>
            </w:r>
            <w:r>
              <w:rPr>
                <w:sz w:val="28"/>
              </w:rPr>
              <w:t>Об утверждении дорожной карты  подготовки к проведению государственной итоговой аттестации по образовательным программам основного общего и среднего общего образования в Усть-Донецком районе в 2024</w:t>
            </w:r>
            <w:r>
              <w:rPr>
                <w:sz w:val="28"/>
              </w:rPr>
              <w:t xml:space="preserve"> году.</w:t>
            </w:r>
          </w:p>
          <w:p w14:paraId="E6000000">
            <w:pPr>
              <w:numPr>
                <w:ilvl w:val="0"/>
                <w:numId w:val="4"/>
              </w:numPr>
              <w:tabs>
                <w:tab w:leader="none" w:pos="540" w:val="left"/>
              </w:tabs>
              <w:ind w:firstLine="0"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назначении ответственных за подготовку </w:t>
            </w:r>
            <w:r>
              <w:rPr>
                <w:sz w:val="28"/>
              </w:rPr>
              <w:t>и проведение ГИА выпускников 9, 11 классов  в Усть-Донецком районе в 2024</w:t>
            </w:r>
            <w:r>
              <w:rPr>
                <w:sz w:val="28"/>
              </w:rPr>
              <w:t xml:space="preserve">  году.</w:t>
            </w:r>
          </w:p>
          <w:p w14:paraId="E7000000">
            <w:pPr>
              <w:numPr>
                <w:ilvl w:val="0"/>
                <w:numId w:val="4"/>
              </w:numPr>
              <w:ind w:firstLine="23" w:left="360"/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муниципального оператора по формированию, ведению и заполнению региональной информационной системы (далее - РИС) обеспечения проведения ЕГЭ, ГВЭ и ОГЭ в 2024</w:t>
            </w:r>
            <w:r>
              <w:rPr>
                <w:sz w:val="28"/>
              </w:rPr>
              <w:t xml:space="preserve"> году в Усть-Донецком районе.</w:t>
            </w:r>
          </w:p>
          <w:p w14:paraId="E8000000">
            <w:pPr>
              <w:pStyle w:val="Style_9"/>
              <w:numPr>
                <w:ilvl w:val="0"/>
                <w:numId w:val="4"/>
              </w:numPr>
              <w:spacing w:after="0"/>
              <w:ind w:firstLine="0" w:left="3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списка лиц, </w:t>
            </w:r>
            <w:r>
              <w:rPr>
                <w:sz w:val="28"/>
              </w:rPr>
              <w:t xml:space="preserve">имеющих </w:t>
            </w:r>
            <w:r>
              <w:rPr>
                <w:sz w:val="28"/>
              </w:rPr>
              <w:t>допу</w:t>
            </w:r>
            <w:r>
              <w:rPr>
                <w:sz w:val="28"/>
              </w:rPr>
              <w:t>ск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к экзаменационным материалам ГИА</w:t>
            </w:r>
            <w:r>
              <w:rPr>
                <w:sz w:val="28"/>
              </w:rPr>
              <w:t>-9, ГИА-11</w:t>
            </w:r>
            <w:r>
              <w:rPr>
                <w:sz w:val="28"/>
              </w:rPr>
              <w:t xml:space="preserve"> в 2024</w:t>
            </w:r>
            <w:r>
              <w:rPr>
                <w:sz w:val="28"/>
              </w:rPr>
              <w:t xml:space="preserve"> году;</w:t>
            </w:r>
          </w:p>
          <w:p w14:paraId="E9000000">
            <w:pPr>
              <w:pStyle w:val="Style_9"/>
              <w:numPr>
                <w:ilvl w:val="0"/>
                <w:numId w:val="4"/>
              </w:numPr>
              <w:spacing w:after="0"/>
              <w:ind w:firstLine="0" w:left="338"/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ответственного за приём заявлений на участие в государственной итоговой аттестации по образовательным программам среднего общего образования в 2024</w:t>
            </w:r>
            <w:r>
              <w:rPr>
                <w:sz w:val="28"/>
              </w:rPr>
              <w:t xml:space="preserve"> году;</w:t>
            </w:r>
          </w:p>
          <w:p w14:paraId="EA000000">
            <w:pPr>
              <w:numPr>
                <w:ilvl w:val="0"/>
                <w:numId w:val="4"/>
              </w:numPr>
              <w:tabs>
                <w:tab w:leader="none" w:pos="540" w:val="left"/>
              </w:tabs>
              <w:ind w:firstLine="0" w:left="360"/>
              <w:jc w:val="both"/>
              <w:rPr>
                <w:sz w:val="28"/>
              </w:rPr>
            </w:pPr>
            <w:r>
              <w:rPr>
                <w:sz w:val="28"/>
              </w:rPr>
              <w:t>О формировании</w:t>
            </w:r>
            <w:r>
              <w:t xml:space="preserve"> </w:t>
            </w:r>
            <w:r>
              <w:rPr>
                <w:sz w:val="28"/>
              </w:rPr>
              <w:t>РИС обеспечения проведения ЕГЭ, ГВЭ и ОГЭ в 20</w:t>
            </w:r>
            <w:r>
              <w:rPr>
                <w:sz w:val="28"/>
              </w:rPr>
              <w:t xml:space="preserve">23 </w:t>
            </w:r>
            <w:r>
              <w:rPr>
                <w:sz w:val="28"/>
              </w:rPr>
              <w:t>- 2024</w:t>
            </w:r>
            <w:r>
              <w:rPr>
                <w:sz w:val="28"/>
              </w:rPr>
              <w:t xml:space="preserve"> учебном году в Усть-Донецком районе.</w:t>
            </w:r>
          </w:p>
          <w:p w14:paraId="EB000000">
            <w:pPr>
              <w:numPr>
                <w:ilvl w:val="0"/>
                <w:numId w:val="4"/>
              </w:numPr>
              <w:tabs>
                <w:tab w:leader="none" w:pos="540" w:val="left"/>
              </w:tabs>
              <w:ind w:firstLine="0"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создании условий для проведения </w:t>
            </w:r>
            <w:r>
              <w:rPr>
                <w:sz w:val="28"/>
              </w:rPr>
              <w:t>ЕГЭ, ГВЭ и ОГЭ</w:t>
            </w:r>
            <w:r>
              <w:rPr>
                <w:sz w:val="28"/>
              </w:rPr>
              <w:t xml:space="preserve"> по предметам на территории</w:t>
            </w:r>
            <w:r>
              <w:rPr>
                <w:sz w:val="28"/>
              </w:rPr>
              <w:t xml:space="preserve"> Усть-Донецко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в 2024</w:t>
            </w:r>
            <w:r>
              <w:rPr>
                <w:sz w:val="28"/>
              </w:rPr>
              <w:t xml:space="preserve"> году.</w:t>
            </w:r>
          </w:p>
          <w:p w14:paraId="EC000000">
            <w:pPr>
              <w:ind w:firstLine="0" w:left="360"/>
              <w:jc w:val="both"/>
              <w:rPr>
                <w:sz w:val="28"/>
              </w:rPr>
            </w:pPr>
            <w:r>
              <w:t xml:space="preserve">- </w:t>
            </w:r>
            <w:r>
              <w:rPr>
                <w:sz w:val="28"/>
              </w:rPr>
              <w:t>Об организации досрочной ГИА в 2024</w:t>
            </w:r>
            <w:r>
              <w:rPr>
                <w:sz w:val="28"/>
              </w:rPr>
              <w:t xml:space="preserve"> году (по мере необходимости).</w:t>
            </w:r>
          </w:p>
          <w:p w14:paraId="ED000000">
            <w:pPr>
              <w:ind w:firstLine="0" w:left="360"/>
              <w:jc w:val="both"/>
              <w:rPr>
                <w:sz w:val="28"/>
              </w:rPr>
            </w:pPr>
            <w:r>
              <w:t xml:space="preserve">- </w:t>
            </w:r>
            <w:r>
              <w:rPr>
                <w:sz w:val="28"/>
              </w:rPr>
              <w:t>Об утверждении порядка, сроков и места работы ОПК и ОКК по общеобразовательным предметам в Усть-Донецком районе в 2024</w:t>
            </w:r>
            <w:r>
              <w:rPr>
                <w:sz w:val="28"/>
              </w:rPr>
              <w:t xml:space="preserve"> году (по мере необходимости);</w:t>
            </w:r>
          </w:p>
          <w:p w14:paraId="EE000000">
            <w:pPr>
              <w:ind w:firstLine="0"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проверке готовности пунктов проведения экзаменов в формах </w:t>
            </w:r>
            <w:r>
              <w:rPr>
                <w:sz w:val="28"/>
              </w:rPr>
              <w:t xml:space="preserve">ЕГЭ, ГВЭ и ОГЭ </w:t>
            </w:r>
            <w:r>
              <w:rPr>
                <w:sz w:val="28"/>
              </w:rPr>
              <w:t>в 2024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году на территории Усть-Донецкого района;</w:t>
            </w:r>
          </w:p>
          <w:p w14:paraId="EF000000">
            <w:pPr>
              <w:numPr>
                <w:ilvl w:val="0"/>
                <w:numId w:val="4"/>
              </w:numPr>
              <w:ind w:firstLine="0" w:left="360"/>
              <w:jc w:val="both"/>
              <w:rPr>
                <w:sz w:val="28"/>
              </w:rPr>
            </w:pPr>
            <w:r>
              <w:rPr>
                <w:sz w:val="28"/>
              </w:rPr>
              <w:t>О направлении группы выпускников 11 классов ОО района на ЕГЭ по физике, химии, биологии, географии, истории России, обществознанию, иностранным языкам, литературе и информатике и ИКТ (по мере необходимости);</w:t>
            </w:r>
          </w:p>
          <w:p w14:paraId="F0000000">
            <w:pPr>
              <w:pStyle w:val="Style_9"/>
              <w:spacing w:after="0"/>
              <w:ind w:firstLine="0" w:left="338"/>
              <w:jc w:val="both"/>
              <w:rPr>
                <w:b w:val="1"/>
              </w:rPr>
            </w:pPr>
            <w:r>
              <w:t xml:space="preserve">- </w:t>
            </w:r>
            <w:r>
              <w:rPr>
                <w:sz w:val="32"/>
              </w:rPr>
              <w:t>и другие.</w:t>
            </w:r>
          </w:p>
        </w:tc>
        <w:tc>
          <w:tcPr>
            <w:tcW w:type="dxa" w:w="4015"/>
          </w:tcPr>
          <w:p w14:paraId="F1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  <w:p w14:paraId="F2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  <w:p w14:paraId="F3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август 2023</w:t>
            </w:r>
            <w:r>
              <w:rPr>
                <w:b w:val="0"/>
                <w:sz w:val="28"/>
              </w:rPr>
              <w:t xml:space="preserve"> года</w:t>
            </w:r>
          </w:p>
          <w:p w14:paraId="F4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  <w:p w14:paraId="F5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  <w:p w14:paraId="F600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  <w:p w14:paraId="F700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F800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F9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3.1.3</w:t>
            </w:r>
          </w:p>
        </w:tc>
        <w:tc>
          <w:tcPr>
            <w:tcW w:type="dxa" w:w="6059"/>
            <w:gridSpan w:val="2"/>
          </w:tcPr>
          <w:p w14:paraId="FA000000">
            <w:pPr>
              <w:pStyle w:val="Style_7"/>
              <w:ind w:firstLine="0" w:left="0"/>
              <w:rPr>
                <w:color w:val="000000"/>
                <w:sz w:val="28"/>
              </w:rPr>
            </w:pPr>
            <w:r>
              <w:rPr>
                <w:rStyle w:val="Style_10_ch"/>
                <w:color w:val="000000"/>
                <w:sz w:val="28"/>
              </w:rPr>
              <w:t>Организация взаимодействия с ОО по вопросу приведения школьной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type="dxa" w:w="4015"/>
          </w:tcPr>
          <w:p w14:paraId="FB00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rStyle w:val="Style_10_ch"/>
                <w:color w:val="000000"/>
                <w:sz w:val="28"/>
              </w:rPr>
              <w:t>в течение 20</w:t>
            </w:r>
            <w:r>
              <w:rPr>
                <w:rStyle w:val="Style_10_ch"/>
                <w:color w:val="000000"/>
                <w:sz w:val="28"/>
              </w:rPr>
              <w:t>23</w:t>
            </w:r>
            <w:r>
              <w:rPr>
                <w:rStyle w:val="Style_10_ch"/>
                <w:color w:val="000000"/>
                <w:sz w:val="28"/>
              </w:rPr>
              <w:t>-2024</w:t>
            </w:r>
            <w:r>
              <w:rPr>
                <w:rStyle w:val="Style_10_ch"/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FC00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FD000000">
            <w:pPr>
              <w:pStyle w:val="Style_5"/>
              <w:spacing w:after="236" w:before="0"/>
              <w:ind/>
              <w:rPr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FE00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3.1.4</w:t>
            </w:r>
          </w:p>
        </w:tc>
        <w:tc>
          <w:tcPr>
            <w:tcW w:type="dxa" w:w="6059"/>
            <w:gridSpan w:val="2"/>
          </w:tcPr>
          <w:p w14:paraId="FF000000">
            <w:pPr>
              <w:pStyle w:val="Style_7"/>
              <w:ind w:firstLine="0" w:left="0"/>
              <w:rPr>
                <w:rStyle w:val="Style_10_ch"/>
                <w:color w:val="000000"/>
                <w:sz w:val="28"/>
              </w:rPr>
            </w:pPr>
            <w:r>
              <w:rPr>
                <w:rStyle w:val="Style_10_ch"/>
                <w:color w:val="000000"/>
                <w:sz w:val="28"/>
              </w:rPr>
              <w:t>Оказание методической (консультационной) помощи ОО по вопросу приведения школьной правовой документации в соответствии с федеральными, региональными и муниципальными нормативными правовыми актами.</w:t>
            </w:r>
          </w:p>
        </w:tc>
        <w:tc>
          <w:tcPr>
            <w:tcW w:type="dxa" w:w="4015"/>
          </w:tcPr>
          <w:p w14:paraId="00010000">
            <w:pPr>
              <w:pStyle w:val="Style_7"/>
              <w:ind w:firstLine="0" w:left="0"/>
              <w:jc w:val="center"/>
              <w:rPr>
                <w:color w:val="000000"/>
                <w:sz w:val="28"/>
              </w:rPr>
            </w:pPr>
            <w:r>
              <w:rPr>
                <w:rStyle w:val="Style_10_ch"/>
                <w:color w:val="000000"/>
                <w:sz w:val="28"/>
              </w:rPr>
              <w:t>в течение 20</w:t>
            </w:r>
            <w:r>
              <w:rPr>
                <w:rStyle w:val="Style_10_ch"/>
                <w:color w:val="000000"/>
                <w:sz w:val="28"/>
              </w:rPr>
              <w:t>23</w:t>
            </w:r>
            <w:r>
              <w:rPr>
                <w:rStyle w:val="Style_10_ch"/>
                <w:color w:val="000000"/>
                <w:sz w:val="28"/>
              </w:rPr>
              <w:t>-2024</w:t>
            </w:r>
            <w:r>
              <w:rPr>
                <w:rStyle w:val="Style_10_ch"/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0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Е.А.,</w:t>
            </w:r>
            <w:r>
              <w:rPr>
                <w:b w:val="0"/>
                <w:sz w:val="28"/>
              </w:rPr>
              <w:t xml:space="preserve"> МК,</w:t>
            </w:r>
            <w:r>
              <w:rPr>
                <w:b w:val="0"/>
                <w:sz w:val="28"/>
              </w:rPr>
              <w:t xml:space="preserve"> </w:t>
            </w:r>
          </w:p>
          <w:p w14:paraId="02010000">
            <w:pPr>
              <w:pStyle w:val="Style_5"/>
              <w:spacing w:after="236" w:before="0"/>
              <w:ind/>
              <w:rPr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14351"/>
            <w:gridSpan w:val="5"/>
          </w:tcPr>
          <w:p w14:paraId="03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color w:val="000000"/>
                <w:sz w:val="28"/>
              </w:rPr>
              <w:t>4. Обучение лиц, привлекаемых к проведению ГИА-9 и ГИА-11.</w:t>
            </w:r>
          </w:p>
        </w:tc>
      </w:tr>
      <w:tr>
        <w:tc>
          <w:tcPr>
            <w:tcW w:type="dxa" w:w="788"/>
          </w:tcPr>
          <w:p w14:paraId="0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type="dxa" w:w="6059"/>
            <w:gridSpan w:val="2"/>
          </w:tcPr>
          <w:p w14:paraId="05010000">
            <w:pPr>
              <w:ind/>
              <w:jc w:val="both"/>
            </w:pPr>
            <w:r>
              <w:rPr>
                <w:sz w:val="28"/>
              </w:rPr>
              <w:t>Организация участия</w:t>
            </w:r>
            <w:r>
              <w:rPr>
                <w:sz w:val="28"/>
              </w:rPr>
              <w:t xml:space="preserve"> в обучении организованном минобразованием Ростовской области, РОЦОИСО и ИПК и ПРО для</w:t>
            </w:r>
            <w:r>
              <w:rPr>
                <w:sz w:val="28"/>
              </w:rPr>
              <w:t xml:space="preserve"> лиц, привлекаемых к проведению ГИА-9 и ГИА-11</w:t>
            </w:r>
            <w:r>
              <w:rPr>
                <w:sz w:val="28"/>
              </w:rPr>
              <w:t xml:space="preserve"> (по мере необходимости)</w:t>
            </w:r>
            <w:r>
              <w:rPr>
                <w:sz w:val="28"/>
              </w:rPr>
              <w:t>.</w:t>
            </w:r>
          </w:p>
        </w:tc>
        <w:tc>
          <w:tcPr>
            <w:tcW w:type="dxa" w:w="4015"/>
          </w:tcPr>
          <w:p w14:paraId="06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графику</w:t>
            </w:r>
          </w:p>
          <w:p w14:paraId="0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минобразованием Ростовской области, РОЦОИСО и ИПК и ПРО</w:t>
            </w:r>
          </w:p>
        </w:tc>
        <w:tc>
          <w:tcPr>
            <w:tcW w:type="dxa" w:w="3489"/>
          </w:tcPr>
          <w:p w14:paraId="0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  <w:p w14:paraId="09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0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4.1.1</w:t>
            </w:r>
          </w:p>
        </w:tc>
        <w:tc>
          <w:tcPr>
            <w:tcW w:type="dxa" w:w="6059"/>
            <w:gridSpan w:val="2"/>
          </w:tcPr>
          <w:p w14:paraId="0B010000">
            <w:pPr>
              <w:spacing w:line="317" w:lineRule="exact"/>
              <w:ind/>
              <w:rPr>
                <w:sz w:val="28"/>
              </w:rPr>
            </w:pPr>
            <w:r>
              <w:rPr>
                <w:sz w:val="28"/>
              </w:rPr>
              <w:t>Участие в зональных инструктивных совещаниях проводимых минобразованием Ростовской области</w:t>
            </w:r>
          </w:p>
        </w:tc>
        <w:tc>
          <w:tcPr>
            <w:tcW w:type="dxa" w:w="4015"/>
          </w:tcPr>
          <w:p w14:paraId="0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графику</w:t>
            </w:r>
          </w:p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минобразованием Ростовской области</w:t>
            </w:r>
          </w:p>
        </w:tc>
        <w:tc>
          <w:tcPr>
            <w:tcW w:type="dxa" w:w="3489"/>
          </w:tcPr>
          <w:p w14:paraId="0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  <w:r>
              <w:rPr>
                <w:b w:val="0"/>
                <w:sz w:val="28"/>
              </w:rPr>
              <w:t xml:space="preserve"> </w:t>
            </w:r>
          </w:p>
          <w:p w14:paraId="0F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10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4.1.2</w:t>
            </w:r>
          </w:p>
        </w:tc>
        <w:tc>
          <w:tcPr>
            <w:tcW w:type="dxa" w:w="6059"/>
            <w:gridSpan w:val="2"/>
          </w:tcPr>
          <w:p w14:paraId="11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ОО по обучению лиц, привлекаемых к проведению ГИА, в том числе в форме ЕГЭ, в ППЭ (организаторов в ППЭ)</w:t>
            </w:r>
          </w:p>
        </w:tc>
        <w:tc>
          <w:tcPr>
            <w:tcW w:type="dxa" w:w="4015"/>
          </w:tcPr>
          <w:p w14:paraId="1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1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14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заместители директоров по УР</w:t>
            </w:r>
          </w:p>
        </w:tc>
      </w:tr>
      <w:tr>
        <w:tc>
          <w:tcPr>
            <w:tcW w:type="dxa" w:w="788"/>
          </w:tcPr>
          <w:p w14:paraId="15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4.1.3</w:t>
            </w:r>
          </w:p>
        </w:tc>
        <w:tc>
          <w:tcPr>
            <w:tcW w:type="dxa" w:w="6059"/>
            <w:gridSpan w:val="2"/>
          </w:tcPr>
          <w:p w14:paraId="16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Участие в вебинарах,  онлайн консультациях, семинарах, совещаниях по вопросу подготовки к ГИА организованных вышестоящими организациями</w:t>
            </w:r>
          </w:p>
        </w:tc>
        <w:tc>
          <w:tcPr>
            <w:tcW w:type="dxa" w:w="4015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1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19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1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4.1.4</w:t>
            </w:r>
          </w:p>
        </w:tc>
        <w:tc>
          <w:tcPr>
            <w:tcW w:type="dxa" w:w="6059"/>
            <w:gridSpan w:val="2"/>
          </w:tcPr>
          <w:p w14:paraId="1B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</w:t>
            </w:r>
            <w:r>
              <w:rPr>
                <w:sz w:val="28"/>
              </w:rPr>
              <w:t xml:space="preserve"> в обучающемся семинаре для организаторов и технических специалистов, привлекаемых к проведению ЕГЭ в ППЭ с использованием технологии печати полного комплекта экзаменационных материалов (далее по тексту ЭМ) в аудиториях и сканированием в штабе ЭМ в штабе ППЭ ЕГЭ, по работе с программным обеспечением по комплектованию ЭМ с индивидуальными комплектами и прочее.</w:t>
            </w:r>
          </w:p>
        </w:tc>
        <w:tc>
          <w:tcPr>
            <w:tcW w:type="dxa" w:w="4015"/>
          </w:tcPr>
          <w:p w14:paraId="1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февраль - май 2024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1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1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директора ОО, </w:t>
            </w:r>
          </w:p>
          <w:p w14:paraId="1F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заместители директоров по УР, </w:t>
            </w:r>
          </w:p>
          <w:p w14:paraId="20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работники ППЭ</w:t>
            </w:r>
          </w:p>
        </w:tc>
      </w:tr>
      <w:tr>
        <w:tc>
          <w:tcPr>
            <w:tcW w:type="dxa" w:w="788"/>
          </w:tcPr>
          <w:p w14:paraId="21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4.1.5</w:t>
            </w:r>
          </w:p>
        </w:tc>
        <w:tc>
          <w:tcPr>
            <w:tcW w:type="dxa" w:w="6059"/>
            <w:gridSpan w:val="2"/>
          </w:tcPr>
          <w:p w14:paraId="22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подготовки (на муниципальном и школьном уровнях):</w:t>
            </w:r>
          </w:p>
          <w:p w14:paraId="23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организаторов проведения ГИА в ППЭ;</w:t>
            </w:r>
          </w:p>
          <w:p w14:paraId="24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технических специалистов;</w:t>
            </w:r>
          </w:p>
          <w:p w14:paraId="25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общественных наблюдателей.</w:t>
            </w:r>
          </w:p>
        </w:tc>
        <w:tc>
          <w:tcPr>
            <w:tcW w:type="dxa" w:w="4015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арт - апрель 2024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2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2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заместители директоров по УР</w:t>
            </w:r>
          </w:p>
        </w:tc>
      </w:tr>
      <w:tr>
        <w:tc>
          <w:tcPr>
            <w:tcW w:type="dxa" w:w="788"/>
          </w:tcPr>
          <w:p w14:paraId="2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4.1.6</w:t>
            </w:r>
          </w:p>
        </w:tc>
        <w:tc>
          <w:tcPr>
            <w:tcW w:type="dxa" w:w="6059"/>
            <w:gridSpan w:val="2"/>
          </w:tcPr>
          <w:p w14:paraId="2A010000">
            <w:pPr>
              <w:spacing w:after="0"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технологии ЕГЭ</w:t>
            </w:r>
          </w:p>
        </w:tc>
        <w:tc>
          <w:tcPr>
            <w:tcW w:type="dxa" w:w="4015"/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соответствии с расписанием Рособрнадзора</w:t>
            </w:r>
          </w:p>
        </w:tc>
        <w:tc>
          <w:tcPr>
            <w:tcW w:type="dxa" w:w="3489"/>
          </w:tcPr>
          <w:p w14:paraId="2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  <w:p w14:paraId="2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2E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4.1.7</w:t>
            </w:r>
          </w:p>
        </w:tc>
        <w:tc>
          <w:tcPr>
            <w:tcW w:type="dxa" w:w="6059"/>
            <w:gridSpan w:val="2"/>
          </w:tcPr>
          <w:p w14:paraId="2F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лиц, привлекаемых к проведению ГИА-11 в ППЭ, в региональных тренировочных мероприятиях по отработке технологии ЕГЭ</w:t>
            </w:r>
          </w:p>
        </w:tc>
        <w:tc>
          <w:tcPr>
            <w:tcW w:type="dxa" w:w="4015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март - май 2024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3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  <w:p w14:paraId="3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14351"/>
            <w:gridSpan w:val="5"/>
          </w:tcPr>
          <w:p w14:paraId="33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color w:val="000000"/>
                <w:sz w:val="28"/>
              </w:rPr>
              <w:t>5. Организационное сопровождение ГИА-9 и ГИА-11.</w:t>
            </w:r>
          </w:p>
        </w:tc>
      </w:tr>
      <w:tr>
        <w:tc>
          <w:tcPr>
            <w:tcW w:type="dxa" w:w="788"/>
          </w:tcPr>
          <w:p w14:paraId="3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type="dxa" w:w="6059"/>
            <w:gridSpan w:val="2"/>
          </w:tcPr>
          <w:p w14:paraId="3501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Ведение муниципальной информационной системы обеспечения проведения ГИА-9 и ГИА-11 (далее -  РИС) и внесение сведений в региональную систему обеспечения проведения ГИА-9 и ГИА-11 (далее - РИС)</w:t>
            </w:r>
          </w:p>
        </w:tc>
        <w:tc>
          <w:tcPr>
            <w:tcW w:type="dxa" w:w="4015"/>
          </w:tcPr>
          <w:p w14:paraId="36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отдельному плану-графику внесения сведений в РИС в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учебном году</w:t>
            </w:r>
          </w:p>
        </w:tc>
        <w:tc>
          <w:tcPr>
            <w:tcW w:type="dxa" w:w="3489"/>
          </w:tcPr>
          <w:p w14:paraId="3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Е.А.,</w:t>
            </w:r>
          </w:p>
          <w:p w14:paraId="3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А.В.</w:t>
            </w:r>
          </w:p>
          <w:p w14:paraId="39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3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type="dxa" w:w="6059"/>
            <w:gridSpan w:val="2"/>
          </w:tcPr>
          <w:p w14:paraId="3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Сбор предварительной информации о планируемом количестве участников ГИА в 2024 году из числа:</w:t>
            </w:r>
          </w:p>
          <w:p w14:paraId="3C010000">
            <w:pPr>
              <w:widowControl w:val="0"/>
              <w:numPr>
                <w:ilvl w:val="0"/>
                <w:numId w:val="5"/>
              </w:numPr>
              <w:tabs>
                <w:tab w:leader="none" w:pos="163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выпускников ОО текущего учебного года;</w:t>
            </w:r>
          </w:p>
          <w:p w14:paraId="3D010000">
            <w:pPr>
              <w:widowControl w:val="0"/>
              <w:numPr>
                <w:ilvl w:val="0"/>
                <w:numId w:val="5"/>
              </w:numPr>
              <w:tabs>
                <w:tab w:leader="none" w:pos="326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обучающихся и выпускников ОО среднего профессионального образования;</w:t>
            </w:r>
          </w:p>
          <w:p w14:paraId="3E010000">
            <w:pPr>
              <w:widowControl w:val="0"/>
              <w:numPr>
                <w:ilvl w:val="0"/>
                <w:numId w:val="5"/>
              </w:numPr>
              <w:tabs>
                <w:tab w:leader="none" w:pos="163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выпускников прошлых лет;</w:t>
            </w:r>
          </w:p>
          <w:p w14:paraId="3F010000">
            <w:pPr>
              <w:pStyle w:val="Style_5"/>
              <w:spacing w:before="0"/>
              <w:ind/>
              <w:jc w:val="both"/>
            </w:pPr>
            <w:r>
              <w:rPr>
                <w:b w:val="0"/>
                <w:sz w:val="28"/>
              </w:rPr>
              <w:t>- лиц с ограниченными возможностями здоровья, инвалидов и детей - инвалидов.</w:t>
            </w:r>
          </w:p>
        </w:tc>
        <w:tc>
          <w:tcPr>
            <w:tcW w:type="dxa" w:w="4015"/>
          </w:tcPr>
          <w:p w14:paraId="40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до 01 декабря 2023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4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43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5.3</w:t>
            </w:r>
            <w:r>
              <w:rPr>
                <w:b w:val="0"/>
              </w:rPr>
              <w:t>.</w:t>
            </w:r>
          </w:p>
        </w:tc>
        <w:tc>
          <w:tcPr>
            <w:tcW w:type="dxa" w:w="6059"/>
            <w:gridSpan w:val="2"/>
          </w:tcPr>
          <w:p w14:paraId="4401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Внесение данных в РИС в соответствии с требованиями Правил </w:t>
            </w:r>
            <w:r>
              <w:rPr>
                <w:b w:val="0"/>
                <w:sz w:val="28"/>
              </w:rPr>
              <w:t xml:space="preserve">формирования и ведения </w:t>
            </w:r>
            <w:r>
              <w:rPr>
                <w:b w:val="0"/>
                <w:sz w:val="28"/>
              </w:rPr>
              <w:t>федеральной</w:t>
            </w:r>
            <w:r>
              <w:rPr>
                <w:b w:val="0"/>
                <w:sz w:val="28"/>
              </w:rPr>
              <w:t xml:space="preserve"> информационной системы обеспечения проведения ГИА (далее - </w:t>
            </w:r>
            <w:r>
              <w:rPr>
                <w:b w:val="0"/>
                <w:sz w:val="28"/>
              </w:rPr>
              <w:t>Ф</w:t>
            </w:r>
            <w:r>
              <w:rPr>
                <w:b w:val="0"/>
                <w:sz w:val="28"/>
              </w:rPr>
              <w:t>ИС)</w:t>
            </w:r>
            <w:r>
              <w:rPr>
                <w:b w:val="0"/>
                <w:sz w:val="28"/>
              </w:rPr>
              <w:t>, утвержденных постановлением Правительства Российской Федерации от 31 августа 2013 №755</w:t>
            </w:r>
          </w:p>
        </w:tc>
        <w:tc>
          <w:tcPr>
            <w:tcW w:type="dxa" w:w="4015"/>
          </w:tcPr>
          <w:p w14:paraId="45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плану-графику внесения сведений в ФИС и РИС в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учебном году</w:t>
            </w:r>
          </w:p>
        </w:tc>
        <w:tc>
          <w:tcPr>
            <w:tcW w:type="dxa" w:w="3489"/>
          </w:tcPr>
          <w:p w14:paraId="46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4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</w:t>
            </w:r>
            <w:r>
              <w:rPr>
                <w:b w:val="0"/>
                <w:sz w:val="28"/>
              </w:rPr>
              <w:t>.,</w:t>
            </w:r>
          </w:p>
          <w:p w14:paraId="48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  <w:sz w:val="28"/>
              </w:rPr>
              <w:t>заместители директоров по УР</w:t>
            </w:r>
          </w:p>
        </w:tc>
      </w:tr>
      <w:tr>
        <w:trPr>
          <w:trHeight w:hRule="atLeast" w:val="2278"/>
        </w:trPr>
        <w:tc>
          <w:tcPr>
            <w:tcW w:type="dxa" w:w="788"/>
          </w:tcPr>
          <w:p w14:paraId="4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5.3.1</w:t>
            </w:r>
          </w:p>
        </w:tc>
        <w:tc>
          <w:tcPr>
            <w:tcW w:type="dxa" w:w="6059"/>
            <w:gridSpan w:val="2"/>
          </w:tcPr>
          <w:p w14:paraId="4A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type="dxa" w:w="4015"/>
          </w:tcPr>
          <w:p w14:paraId="4B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4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А.В.</w:t>
            </w:r>
          </w:p>
        </w:tc>
      </w:tr>
      <w:tr>
        <w:trPr>
          <w:trHeight w:hRule="atLeast" w:val="695"/>
        </w:trPr>
        <w:tc>
          <w:tcPr>
            <w:tcW w:type="dxa" w:w="788"/>
          </w:tcPr>
          <w:p w14:paraId="4D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5.3.2</w:t>
            </w:r>
          </w:p>
        </w:tc>
        <w:tc>
          <w:tcPr>
            <w:tcW w:type="dxa" w:w="6059"/>
            <w:gridSpan w:val="2"/>
          </w:tcPr>
          <w:p w14:paraId="4E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полноты и достоверности, корректировка внесения в РИС сведений</w:t>
            </w:r>
          </w:p>
        </w:tc>
        <w:tc>
          <w:tcPr>
            <w:tcW w:type="dxa" w:w="4015"/>
          </w:tcPr>
          <w:p w14:paraId="4F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50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5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А.В.,</w:t>
            </w:r>
          </w:p>
          <w:p w14:paraId="5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ОО</w:t>
            </w:r>
          </w:p>
        </w:tc>
      </w:tr>
      <w:tr>
        <w:trPr>
          <w:trHeight w:hRule="atLeast" w:val="988"/>
        </w:trPr>
        <w:tc>
          <w:tcPr>
            <w:tcW w:type="dxa" w:w="788"/>
          </w:tcPr>
          <w:p w14:paraId="53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type="dxa" w:w="6059"/>
            <w:gridSpan w:val="2"/>
          </w:tcPr>
          <w:p w14:paraId="54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состава лиц, ответственных за проведение ГИА-9, ГИА-11 в ОО (далее - координаторы проведения ГИА)</w:t>
            </w:r>
          </w:p>
        </w:tc>
        <w:tc>
          <w:tcPr>
            <w:tcW w:type="dxa" w:w="4015"/>
          </w:tcPr>
          <w:p w14:paraId="55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сентябрь - октябрь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56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rPr>
          <w:trHeight w:hRule="atLeast" w:val="974"/>
        </w:trPr>
        <w:tc>
          <w:tcPr>
            <w:tcW w:type="dxa" w:w="788"/>
          </w:tcPr>
          <w:p w14:paraId="57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5.5.</w:t>
            </w:r>
          </w:p>
        </w:tc>
        <w:tc>
          <w:tcPr>
            <w:tcW w:type="dxa" w:w="6059"/>
            <w:gridSpan w:val="2"/>
          </w:tcPr>
          <w:p w14:paraId="58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состава ГЭК, областных конфликтных и предметных подкомиссий для проведения ГИА-9 и ГИА-11</w:t>
            </w:r>
          </w:p>
        </w:tc>
        <w:tc>
          <w:tcPr>
            <w:tcW w:type="dxa" w:w="4015"/>
          </w:tcPr>
          <w:p w14:paraId="59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ноябрь 2023</w:t>
            </w:r>
            <w:r>
              <w:rPr>
                <w:sz w:val="28"/>
              </w:rPr>
              <w:t xml:space="preserve"> года - апрель 2024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5A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rPr>
          <w:trHeight w:hRule="atLeast" w:val="1683"/>
        </w:trPr>
        <w:tc>
          <w:tcPr>
            <w:tcW w:type="dxa" w:w="788"/>
          </w:tcPr>
          <w:p w14:paraId="5B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5.6.</w:t>
            </w:r>
          </w:p>
        </w:tc>
        <w:tc>
          <w:tcPr>
            <w:tcW w:type="dxa" w:w="6059"/>
            <w:gridSpan w:val="2"/>
          </w:tcPr>
          <w:p w14:paraId="5C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type="dxa" w:w="4015"/>
          </w:tcPr>
          <w:p w14:paraId="5D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январь - март 2024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5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rPr>
          <w:trHeight w:hRule="atLeast" w:val="431"/>
        </w:trPr>
        <w:tc>
          <w:tcPr>
            <w:tcW w:type="dxa" w:w="788"/>
          </w:tcPr>
          <w:p w14:paraId="5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5.7.</w:t>
            </w:r>
          </w:p>
        </w:tc>
        <w:tc>
          <w:tcPr>
            <w:tcW w:type="dxa" w:w="6059"/>
            <w:gridSpan w:val="2"/>
          </w:tcPr>
          <w:p w14:paraId="60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сети ППЭ</w:t>
            </w:r>
          </w:p>
        </w:tc>
        <w:tc>
          <w:tcPr>
            <w:tcW w:type="dxa" w:w="4015"/>
          </w:tcPr>
          <w:p w14:paraId="61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октябрь - ноябрь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6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rPr>
          <w:trHeight w:hRule="atLeast" w:val="1115"/>
        </w:trPr>
        <w:tc>
          <w:tcPr>
            <w:tcW w:type="dxa" w:w="788"/>
          </w:tcPr>
          <w:p w14:paraId="63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5.8</w:t>
            </w:r>
            <w:r>
              <w:rPr>
                <w:b w:val="0"/>
              </w:rPr>
              <w:t>.</w:t>
            </w:r>
          </w:p>
        </w:tc>
        <w:tc>
          <w:tcPr>
            <w:tcW w:type="dxa" w:w="6059"/>
            <w:gridSpan w:val="2"/>
          </w:tcPr>
          <w:p w14:paraId="64010000">
            <w:pPr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во всероссийских и  региональных тренировочных мероприятиях по использованию новых технологий на экзаменах</w:t>
            </w:r>
          </w:p>
        </w:tc>
        <w:tc>
          <w:tcPr>
            <w:tcW w:type="dxa" w:w="4015"/>
          </w:tcPr>
          <w:p w14:paraId="65010000">
            <w:pPr>
              <w:spacing w:after="0" w:line="240" w:lineRule="auto"/>
              <w:ind/>
              <w:jc w:val="center"/>
            </w:pPr>
            <w:r>
              <w:rPr>
                <w:b w:val="0"/>
                <w:sz w:val="28"/>
              </w:rPr>
              <w:t>по отдельному плану - графику</w:t>
            </w:r>
          </w:p>
        </w:tc>
        <w:tc>
          <w:tcPr>
            <w:tcW w:type="dxa" w:w="3489"/>
          </w:tcPr>
          <w:p w14:paraId="66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6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</w:t>
            </w:r>
            <w:r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,</w:t>
            </w:r>
          </w:p>
          <w:p w14:paraId="68010000">
            <w:pPr>
              <w:pStyle w:val="Style_5"/>
              <w:spacing w:before="0" w:line="240" w:lineRule="auto"/>
              <w:ind/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6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5.9.</w:t>
            </w:r>
          </w:p>
        </w:tc>
        <w:tc>
          <w:tcPr>
            <w:tcW w:type="dxa" w:w="6059"/>
            <w:gridSpan w:val="2"/>
          </w:tcPr>
          <w:p w14:paraId="6A010000">
            <w:pPr>
              <w:spacing w:after="0" w:line="240" w:lineRule="auto"/>
              <w:ind/>
            </w:pPr>
            <w:r>
              <w:rPr>
                <w:sz w:val="28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type="dxa" w:w="4015"/>
          </w:tcPr>
          <w:p w14:paraId="6B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февраль, май 2024</w:t>
            </w:r>
            <w:r>
              <w:rPr>
                <w:b w:val="0"/>
                <w:sz w:val="28"/>
              </w:rPr>
              <w:t xml:space="preserve"> года</w:t>
            </w:r>
          </w:p>
          <w:p w14:paraId="6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3489"/>
          </w:tcPr>
          <w:p w14:paraId="6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6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6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5.9.1</w:t>
            </w:r>
          </w:p>
        </w:tc>
        <w:tc>
          <w:tcPr>
            <w:tcW w:type="dxa" w:w="6059"/>
            <w:gridSpan w:val="2"/>
          </w:tcPr>
          <w:p w14:paraId="70010000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базы данных участников ГИА с ограниченными возможностями здоровья, участников ГИА детей-инвалидов и инвалидов, претендующих на особые условия при </w:t>
            </w:r>
            <w:r>
              <w:rPr>
                <w:sz w:val="28"/>
              </w:rPr>
              <w:t>проведении ГИА для согласования с ГЭК</w:t>
            </w:r>
          </w:p>
        </w:tc>
        <w:tc>
          <w:tcPr>
            <w:tcW w:type="dxa" w:w="4015"/>
          </w:tcPr>
          <w:p w14:paraId="71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 - май 2024 года</w:t>
            </w:r>
          </w:p>
        </w:tc>
        <w:tc>
          <w:tcPr>
            <w:tcW w:type="dxa" w:w="3489"/>
          </w:tcPr>
          <w:p w14:paraId="7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7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Гуценко</w:t>
            </w:r>
            <w:r>
              <w:rPr>
                <w:b w:val="0"/>
                <w:sz w:val="28"/>
              </w:rPr>
              <w:t xml:space="preserve"> А.Е.,</w:t>
            </w:r>
          </w:p>
          <w:p w14:paraId="74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ОО</w:t>
            </w:r>
          </w:p>
        </w:tc>
      </w:tr>
      <w:tr>
        <w:tc>
          <w:tcPr>
            <w:tcW w:type="dxa" w:w="788"/>
          </w:tcPr>
          <w:p w14:paraId="75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5.9.2</w:t>
            </w:r>
          </w:p>
        </w:tc>
        <w:tc>
          <w:tcPr>
            <w:tcW w:type="dxa" w:w="6059"/>
            <w:gridSpan w:val="2"/>
          </w:tcPr>
          <w:p w14:paraId="7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взаимодействия с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z w:val="28"/>
              </w:rPr>
              <w:t xml:space="preserve"> комиссией Усть-Донецкого района 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</w:p>
        </w:tc>
        <w:tc>
          <w:tcPr>
            <w:tcW w:type="dxa" w:w="4015"/>
          </w:tcPr>
          <w:p w14:paraId="77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7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79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ОО</w:t>
            </w:r>
          </w:p>
        </w:tc>
      </w:tr>
      <w:tr>
        <w:trPr>
          <w:trHeight w:hRule="atLeast" w:val="1852"/>
        </w:trPr>
        <w:tc>
          <w:tcPr>
            <w:tcW w:type="dxa" w:w="788"/>
          </w:tcPr>
          <w:p w14:paraId="7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5.10.</w:t>
            </w:r>
          </w:p>
        </w:tc>
        <w:tc>
          <w:tcPr>
            <w:tcW w:type="dxa" w:w="6059"/>
            <w:gridSpan w:val="2"/>
          </w:tcPr>
          <w:p w14:paraId="7B010000">
            <w:pPr>
              <w:pStyle w:val="Style_5"/>
              <w:spacing w:after="236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Участие в проверке готовности ППЭ к проведению ГИА-9 и ГИА-11 в 2024 году, в том числе готовность систем видеонаблюдения в ППЭ, в местах работы областных конфликтных и предметных подкомиссий, в установленном порядке.</w:t>
            </w:r>
          </w:p>
        </w:tc>
        <w:tc>
          <w:tcPr>
            <w:tcW w:type="dxa" w:w="4015"/>
          </w:tcPr>
          <w:p w14:paraId="7C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согласно графику МО РО</w:t>
            </w:r>
          </w:p>
        </w:tc>
        <w:tc>
          <w:tcPr>
            <w:tcW w:type="dxa" w:w="3489"/>
          </w:tcPr>
          <w:p w14:paraId="7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7E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 пунктов проведения ГИА</w:t>
            </w:r>
          </w:p>
        </w:tc>
      </w:tr>
      <w:tr>
        <w:tc>
          <w:tcPr>
            <w:tcW w:type="dxa" w:w="788"/>
          </w:tcPr>
          <w:p w14:paraId="7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5.10.1</w:t>
            </w:r>
          </w:p>
        </w:tc>
        <w:tc>
          <w:tcPr>
            <w:tcW w:type="dxa" w:w="6059"/>
            <w:gridSpan w:val="2"/>
          </w:tcPr>
          <w:p w14:paraId="8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проверке готовности систем видеонаблюдения в </w:t>
            </w:r>
            <w:r>
              <w:rPr>
                <w:rStyle w:val="Style_11_ch"/>
                <w:color w:val="000000"/>
                <w:sz w:val="28"/>
              </w:rPr>
              <w:t>ППЭ.</w:t>
            </w:r>
          </w:p>
        </w:tc>
        <w:tc>
          <w:tcPr>
            <w:tcW w:type="dxa" w:w="4015"/>
          </w:tcPr>
          <w:p w14:paraId="81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82010000">
            <w:pPr>
              <w:pStyle w:val="Style_5"/>
              <w:spacing w:before="0" w:line="240" w:lineRule="auto"/>
              <w:ind/>
            </w:pPr>
            <w:r>
              <w:rPr>
                <w:b w:val="0"/>
                <w:sz w:val="28"/>
              </w:rPr>
              <w:t>ОО, на базе которых созданы ППЭ</w:t>
            </w:r>
          </w:p>
        </w:tc>
      </w:tr>
      <w:tr>
        <w:tc>
          <w:tcPr>
            <w:tcW w:type="dxa" w:w="788"/>
          </w:tcPr>
          <w:p w14:paraId="83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5.10.2.</w:t>
            </w:r>
          </w:p>
        </w:tc>
        <w:tc>
          <w:tcPr>
            <w:tcW w:type="dxa" w:w="6059"/>
            <w:gridSpan w:val="2"/>
          </w:tcPr>
          <w:p w14:paraId="84010000">
            <w:pPr>
              <w:rPr>
                <w:sz w:val="28"/>
              </w:rPr>
            </w:pPr>
            <w:r>
              <w:rPr>
                <w:sz w:val="28"/>
              </w:rPr>
              <w:t>Участие в проведении работ по:</w:t>
            </w:r>
          </w:p>
          <w:p w14:paraId="85010000">
            <w:pPr>
              <w:rPr>
                <w:sz w:val="28"/>
              </w:rPr>
            </w:pPr>
            <w:r>
              <w:rPr>
                <w:sz w:val="28"/>
              </w:rPr>
              <w:t>- пуско-наладочным работам по поддержанию работоспособности программно-аппаратных комплексов системы видеонаблюдения в ППЭ;</w:t>
            </w:r>
          </w:p>
          <w:p w14:paraId="86010000">
            <w:pPr>
              <w:rPr>
                <w:sz w:val="28"/>
              </w:rPr>
            </w:pPr>
            <w:r>
              <w:rPr>
                <w:sz w:val="28"/>
              </w:rPr>
              <w:t>- модернизации существующих каналов связи в ОО, на базе которых размещены ППЭ.</w:t>
            </w:r>
          </w:p>
        </w:tc>
        <w:tc>
          <w:tcPr>
            <w:tcW w:type="dxa" w:w="4015"/>
          </w:tcPr>
          <w:p w14:paraId="8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графику</w:t>
            </w:r>
          </w:p>
          <w:p w14:paraId="88010000">
            <w:pPr>
              <w:pStyle w:val="Style_5"/>
              <w:spacing w:after="236" w:before="0"/>
              <w:ind/>
            </w:pP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минобразованием</w:t>
            </w:r>
            <w:r>
              <w:rPr>
                <w:b w:val="0"/>
                <w:sz w:val="28"/>
              </w:rPr>
              <w:t xml:space="preserve"> Ростовской области, РОЦОИСО</w:t>
            </w:r>
          </w:p>
        </w:tc>
        <w:tc>
          <w:tcPr>
            <w:tcW w:type="dxa" w:w="3489"/>
          </w:tcPr>
          <w:p w14:paraId="89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ОО, на базе которых созданы ППЭ</w:t>
            </w:r>
          </w:p>
        </w:tc>
      </w:tr>
      <w:tr>
        <w:tc>
          <w:tcPr>
            <w:tcW w:type="dxa" w:w="788"/>
          </w:tcPr>
          <w:p w14:paraId="8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5.10.3.</w:t>
            </w:r>
          </w:p>
        </w:tc>
        <w:tc>
          <w:tcPr>
            <w:tcW w:type="dxa" w:w="6059"/>
            <w:gridSpan w:val="2"/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по приемке готовности ППЭ к проведению ГИА </w:t>
            </w:r>
            <w:r>
              <w:rPr>
                <w:sz w:val="28"/>
              </w:rPr>
              <w:t xml:space="preserve"> (подписание </w:t>
            </w:r>
            <w:r>
              <w:rPr>
                <w:sz w:val="28"/>
              </w:rPr>
              <w:t>Акта готовности ППЭ</w:t>
            </w:r>
            <w:r>
              <w:rPr>
                <w:sz w:val="28"/>
              </w:rPr>
              <w:t>).</w:t>
            </w:r>
          </w:p>
        </w:tc>
        <w:tc>
          <w:tcPr>
            <w:tcW w:type="dxa" w:w="4015"/>
          </w:tcPr>
          <w:p w14:paraId="8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8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8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ОО, на базе которых созданы ППЭ</w:t>
            </w:r>
          </w:p>
        </w:tc>
      </w:tr>
      <w:tr>
        <w:tc>
          <w:tcPr>
            <w:tcW w:type="dxa" w:w="788"/>
          </w:tcPr>
          <w:p w14:paraId="8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5.11.</w:t>
            </w:r>
          </w:p>
        </w:tc>
        <w:tc>
          <w:tcPr>
            <w:tcW w:type="dxa" w:w="6059"/>
            <w:gridSpan w:val="2"/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итогового сочинения (изложения)</w:t>
            </w:r>
          </w:p>
        </w:tc>
        <w:tc>
          <w:tcPr>
            <w:tcW w:type="dxa" w:w="4015"/>
          </w:tcPr>
          <w:p w14:paraId="9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декабрь 2023</w:t>
            </w:r>
            <w:r>
              <w:rPr>
                <w:b w:val="0"/>
                <w:sz w:val="28"/>
              </w:rPr>
              <w:t xml:space="preserve"> года, февраль,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9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9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9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5.11.1.</w:t>
            </w:r>
          </w:p>
        </w:tc>
        <w:tc>
          <w:tcPr>
            <w:tcW w:type="dxa" w:w="6059"/>
            <w:gridSpan w:val="2"/>
          </w:tcPr>
          <w:p w14:paraId="9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Приём заявлений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для участия в написании итогового сочинения (изложения)</w:t>
            </w:r>
          </w:p>
        </w:tc>
        <w:tc>
          <w:tcPr>
            <w:tcW w:type="dxa" w:w="4015"/>
          </w:tcPr>
          <w:p w14:paraId="96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октябрь - ноябрь 2023</w:t>
            </w:r>
            <w:r>
              <w:rPr>
                <w:b w:val="0"/>
                <w:sz w:val="28"/>
              </w:rPr>
              <w:t xml:space="preserve"> года, декабрь - январь, март -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9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98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9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5.11.2.</w:t>
            </w:r>
          </w:p>
        </w:tc>
        <w:tc>
          <w:tcPr>
            <w:tcW w:type="dxa" w:w="6059"/>
            <w:gridSpan w:val="2"/>
          </w:tcPr>
          <w:p w14:paraId="9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type="dxa" w:w="4015"/>
          </w:tcPr>
          <w:p w14:paraId="9B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октябрь - ноябрь 2023</w:t>
            </w:r>
            <w:r>
              <w:rPr>
                <w:b w:val="0"/>
                <w:sz w:val="28"/>
              </w:rPr>
              <w:t xml:space="preserve"> года, декабрь - январь, март -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9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9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</w:t>
            </w:r>
            <w:r>
              <w:rPr>
                <w:b w:val="0"/>
                <w:sz w:val="28"/>
              </w:rPr>
              <w:t>.,</w:t>
            </w:r>
          </w:p>
          <w:p w14:paraId="9E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9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5.12.</w:t>
            </w:r>
          </w:p>
        </w:tc>
        <w:tc>
          <w:tcPr>
            <w:tcW w:type="dxa" w:w="6059"/>
            <w:gridSpan w:val="2"/>
          </w:tcPr>
          <w:p w14:paraId="A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итогового собеседования</w:t>
            </w:r>
          </w:p>
        </w:tc>
        <w:tc>
          <w:tcPr>
            <w:tcW w:type="dxa" w:w="4015"/>
          </w:tcPr>
          <w:p w14:paraId="A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февраль, март,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A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A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A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5.12.1.</w:t>
            </w:r>
          </w:p>
        </w:tc>
        <w:tc>
          <w:tcPr>
            <w:tcW w:type="dxa" w:w="6059"/>
            <w:gridSpan w:val="2"/>
          </w:tcPr>
          <w:p w14:paraId="A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Приём заявлений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для участия итоговом собеседовании</w:t>
            </w:r>
          </w:p>
        </w:tc>
        <w:tc>
          <w:tcPr>
            <w:tcW w:type="dxa" w:w="4015"/>
          </w:tcPr>
          <w:p w14:paraId="A6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январь, февраль, март 2024 </w:t>
            </w:r>
            <w:r>
              <w:rPr>
                <w:b w:val="0"/>
                <w:sz w:val="28"/>
              </w:rPr>
              <w:t>года</w:t>
            </w:r>
          </w:p>
        </w:tc>
        <w:tc>
          <w:tcPr>
            <w:tcW w:type="dxa" w:w="3489"/>
          </w:tcPr>
          <w:p w14:paraId="A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A8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A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5.12.2.</w:t>
            </w:r>
          </w:p>
        </w:tc>
        <w:tc>
          <w:tcPr>
            <w:tcW w:type="dxa" w:w="6059"/>
            <w:gridSpan w:val="2"/>
          </w:tcPr>
          <w:p w14:paraId="A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формирования и внесения сведений о проведении итогового собеседования обучающихся в РИС в установленном порядке</w:t>
            </w:r>
          </w:p>
        </w:tc>
        <w:tc>
          <w:tcPr>
            <w:tcW w:type="dxa" w:w="4015"/>
          </w:tcPr>
          <w:p w14:paraId="AB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январь-март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A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A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Гуценко</w:t>
            </w:r>
            <w:r>
              <w:rPr>
                <w:b w:val="0"/>
                <w:sz w:val="28"/>
              </w:rPr>
              <w:t xml:space="preserve"> А.Е.,</w:t>
            </w:r>
          </w:p>
          <w:p w14:paraId="AE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A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5.13.</w:t>
            </w:r>
          </w:p>
        </w:tc>
        <w:tc>
          <w:tcPr>
            <w:tcW w:type="dxa" w:w="6059"/>
            <w:gridSpan w:val="2"/>
          </w:tcPr>
          <w:p w14:paraId="B0010000">
            <w:pPr>
              <w:ind/>
              <w:jc w:val="both"/>
            </w:pPr>
            <w:r>
              <w:rPr>
                <w:sz w:val="28"/>
              </w:rPr>
              <w:t>Проведение совещаний с директорами ОО, координаторами проведения ГИА-9, ГИА-11</w:t>
            </w:r>
          </w:p>
        </w:tc>
        <w:tc>
          <w:tcPr>
            <w:tcW w:type="dxa" w:w="4015"/>
          </w:tcPr>
          <w:p w14:paraId="B1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rStyle w:val="Style_10_ch"/>
                <w:b w:val="0"/>
                <w:color w:val="000000"/>
                <w:sz w:val="28"/>
              </w:rPr>
              <w:t>в течение 2023</w:t>
            </w:r>
            <w:r>
              <w:rPr>
                <w:rStyle w:val="Style_10_ch"/>
                <w:b w:val="0"/>
                <w:color w:val="000000"/>
                <w:sz w:val="28"/>
              </w:rPr>
              <w:t>-2024</w:t>
            </w:r>
            <w:r>
              <w:rPr>
                <w:rStyle w:val="Style_10_ch"/>
                <w:b w:val="0"/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B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Борозенцева</w:t>
            </w:r>
            <w:r>
              <w:rPr>
                <w:b w:val="0"/>
                <w:sz w:val="28"/>
              </w:rPr>
              <w:t xml:space="preserve"> И.В.,</w:t>
            </w:r>
          </w:p>
          <w:p w14:paraId="B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Сироткина С.П.,</w:t>
            </w:r>
          </w:p>
          <w:p w14:paraId="B4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B5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5.14.</w:t>
            </w:r>
          </w:p>
        </w:tc>
        <w:tc>
          <w:tcPr>
            <w:tcW w:type="dxa" w:w="6059"/>
            <w:gridSpan w:val="2"/>
          </w:tcPr>
          <w:p w14:paraId="B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межведомственного взаимодействия с организациями, обеспечивающими </w:t>
            </w:r>
            <w:r>
              <w:rPr>
                <w:sz w:val="28"/>
              </w:rPr>
              <w:t>онлайн-наблюдение</w:t>
            </w:r>
            <w:r>
              <w:rPr>
                <w:sz w:val="28"/>
              </w:rPr>
              <w:t xml:space="preserve"> в ППЭ, медицинское сопровождение участников ГИА-9 и ГИА-11, охрану правопорядка в ППЭ, </w:t>
            </w:r>
            <w:r>
              <w:rPr>
                <w:sz w:val="28"/>
              </w:rPr>
              <w:t>энерго</w:t>
            </w:r>
            <w:r>
              <w:rPr>
                <w:sz w:val="28"/>
              </w:rPr>
              <w:t xml:space="preserve"> и водоснабжение</w:t>
            </w:r>
          </w:p>
        </w:tc>
        <w:tc>
          <w:tcPr>
            <w:tcW w:type="dxa" w:w="4015"/>
          </w:tcPr>
          <w:p w14:paraId="B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 - июнь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B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B9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Бежанов А.</w:t>
            </w:r>
            <w:r>
              <w:rPr>
                <w:b w:val="0"/>
                <w:sz w:val="28"/>
              </w:rPr>
              <w:t>Н.</w:t>
            </w:r>
          </w:p>
        </w:tc>
      </w:tr>
      <w:tr>
        <w:tc>
          <w:tcPr>
            <w:tcW w:type="dxa" w:w="788"/>
          </w:tcPr>
          <w:p w14:paraId="BA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5.15.</w:t>
            </w:r>
          </w:p>
        </w:tc>
        <w:tc>
          <w:tcPr>
            <w:tcW w:type="dxa" w:w="6059"/>
            <w:gridSpan w:val="2"/>
          </w:tcPr>
          <w:p w14:paraId="B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привлечению граждан в качестве общественных наблюдателей,</w:t>
            </w:r>
          </w:p>
        </w:tc>
        <w:tc>
          <w:tcPr>
            <w:tcW w:type="dxa" w:w="4015"/>
          </w:tcPr>
          <w:p w14:paraId="B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 -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B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BE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B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5.15.1.</w:t>
            </w:r>
          </w:p>
        </w:tc>
        <w:tc>
          <w:tcPr>
            <w:tcW w:type="dxa" w:w="6059"/>
            <w:gridSpan w:val="2"/>
          </w:tcPr>
          <w:p w14:paraId="C0010000">
            <w:pPr>
              <w:pStyle w:val="Style_5"/>
              <w:spacing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Организация работы общественных наблюдателей</w:t>
            </w:r>
          </w:p>
        </w:tc>
        <w:tc>
          <w:tcPr>
            <w:tcW w:type="dxa" w:w="4015"/>
          </w:tcPr>
          <w:p w14:paraId="C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 - март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C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C3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C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5.15.2.</w:t>
            </w:r>
          </w:p>
        </w:tc>
        <w:tc>
          <w:tcPr>
            <w:tcW w:type="dxa" w:w="6059"/>
            <w:gridSpan w:val="2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Приём заявлений от граждан  на аккредитацию в качестве общественных наблюдателей, организация работы общественных наблюдателей.</w:t>
            </w:r>
          </w:p>
        </w:tc>
        <w:tc>
          <w:tcPr>
            <w:tcW w:type="dxa" w:w="4015"/>
          </w:tcPr>
          <w:p w14:paraId="C6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 –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C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C8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C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5.16.3.</w:t>
            </w:r>
          </w:p>
        </w:tc>
        <w:tc>
          <w:tcPr>
            <w:tcW w:type="dxa" w:w="6059"/>
            <w:gridSpan w:val="2"/>
          </w:tcPr>
          <w:p w14:paraId="CA010000">
            <w:pPr>
              <w:ind/>
              <w:jc w:val="both"/>
            </w:pPr>
            <w:r>
              <w:rPr>
                <w:sz w:val="28"/>
              </w:rPr>
              <w:t>Организация участия в обучении общественных наблюдателей</w:t>
            </w:r>
          </w:p>
        </w:tc>
        <w:tc>
          <w:tcPr>
            <w:tcW w:type="dxa" w:w="4015"/>
          </w:tcPr>
          <w:p w14:paraId="CB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апрель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C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CD010000">
            <w:pPr>
              <w:pStyle w:val="Style_5"/>
              <w:spacing w:after="236" w:before="0"/>
              <w:ind/>
              <w:rPr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14351"/>
            <w:gridSpan w:val="5"/>
          </w:tcPr>
          <w:p w14:paraId="CE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color w:val="000000"/>
                <w:sz w:val="28"/>
              </w:rPr>
              <w:t>6. Мероприятия по информационному сопровождению ГИА.</w:t>
            </w:r>
          </w:p>
        </w:tc>
      </w:tr>
      <w:tr>
        <w:tc>
          <w:tcPr>
            <w:tcW w:type="dxa" w:w="788"/>
          </w:tcPr>
          <w:p w14:paraId="C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type="dxa" w:w="6059"/>
            <w:gridSpan w:val="2"/>
          </w:tcPr>
          <w:p w14:paraId="D0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по информированию о процедурах проведения ГИА-9 и ГИА-11 всех участников ГИА, их родителей (законных представителей), ведение официальных сайтов </w:t>
            </w:r>
          </w:p>
        </w:tc>
        <w:tc>
          <w:tcPr>
            <w:tcW w:type="dxa" w:w="4015"/>
          </w:tcPr>
          <w:p w14:paraId="D1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D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Е.А.,</w:t>
            </w:r>
          </w:p>
          <w:p w14:paraId="D3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Слепченко А.В</w:t>
            </w:r>
            <w:r>
              <w:rPr>
                <w:b w:val="0"/>
                <w:sz w:val="28"/>
              </w:rPr>
              <w:t xml:space="preserve">., </w:t>
            </w:r>
          </w:p>
          <w:p w14:paraId="D4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D5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6.1.1</w:t>
            </w:r>
          </w:p>
        </w:tc>
        <w:tc>
          <w:tcPr>
            <w:tcW w:type="dxa" w:w="6059"/>
            <w:gridSpan w:val="2"/>
          </w:tcPr>
          <w:p w14:paraId="D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официальных сайтах отдела образования Администрации Усть-Донецкого района и ОО в сети «Интернет»</w:t>
            </w:r>
          </w:p>
        </w:tc>
        <w:tc>
          <w:tcPr>
            <w:tcW w:type="dxa" w:w="4015"/>
          </w:tcPr>
          <w:p w14:paraId="D7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D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Е.А.,</w:t>
            </w:r>
          </w:p>
          <w:p w14:paraId="D9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Слепченко А.В</w:t>
            </w:r>
            <w:r>
              <w:rPr>
                <w:b w:val="0"/>
                <w:sz w:val="28"/>
              </w:rPr>
              <w:t>.,</w:t>
            </w:r>
          </w:p>
          <w:p w14:paraId="DA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DB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6.1.2</w:t>
            </w:r>
          </w:p>
        </w:tc>
        <w:tc>
          <w:tcPr>
            <w:tcW w:type="dxa" w:w="6059"/>
            <w:gridSpan w:val="2"/>
          </w:tcPr>
          <w:p w14:paraId="D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пробных экзаменов для выпускников ОО.</w:t>
            </w:r>
          </w:p>
        </w:tc>
        <w:tc>
          <w:tcPr>
            <w:tcW w:type="dxa" w:w="4015"/>
          </w:tcPr>
          <w:p w14:paraId="DD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октябрь 2023</w:t>
            </w:r>
            <w:r>
              <w:rPr>
                <w:b w:val="0"/>
                <w:sz w:val="28"/>
              </w:rPr>
              <w:t xml:space="preserve"> года – февраль 2024</w:t>
            </w:r>
            <w:r>
              <w:rPr>
                <w:b w:val="0"/>
                <w:sz w:val="28"/>
              </w:rPr>
              <w:t xml:space="preserve"> года </w:t>
            </w:r>
          </w:p>
        </w:tc>
        <w:tc>
          <w:tcPr>
            <w:tcW w:type="dxa" w:w="3489"/>
          </w:tcPr>
          <w:p w14:paraId="DE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DF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6.1.3</w:t>
            </w:r>
          </w:p>
        </w:tc>
        <w:tc>
          <w:tcPr>
            <w:tcW w:type="dxa" w:w="6059"/>
            <w:gridSpan w:val="2"/>
          </w:tcPr>
          <w:p w14:paraId="E001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районных пробных экзаменов для выпускников ОО, апробация организационно-</w:t>
            </w:r>
            <w:r>
              <w:rPr>
                <w:sz w:val="28"/>
              </w:rPr>
              <w:t>технологического обеспечения проведения ГИА.</w:t>
            </w:r>
          </w:p>
        </w:tc>
        <w:tc>
          <w:tcPr>
            <w:tcW w:type="dxa" w:w="4015"/>
          </w:tcPr>
          <w:p w14:paraId="E101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февраль-март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E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E3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E4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6.1.4</w:t>
            </w:r>
          </w:p>
        </w:tc>
        <w:tc>
          <w:tcPr>
            <w:tcW w:type="dxa" w:w="6059"/>
            <w:gridSpan w:val="2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Работа с участниками ГИА и их родителями (законными представителями) по разъяснению вопросов проведения ГИА-9 и ГИА-11 (</w:t>
            </w:r>
            <w:r>
              <w:rPr>
                <w:sz w:val="28"/>
              </w:rPr>
              <w:t>вебинары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онлайн</w:t>
            </w:r>
            <w:r>
              <w:rPr>
                <w:sz w:val="28"/>
              </w:rPr>
              <w:t xml:space="preserve"> консультации, Дни открытых дверей, открытые уроки, тематические акции)</w:t>
            </w:r>
          </w:p>
        </w:tc>
        <w:tc>
          <w:tcPr>
            <w:tcW w:type="dxa" w:w="4015"/>
          </w:tcPr>
          <w:p w14:paraId="E601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</w:t>
            </w:r>
            <w:r>
              <w:rPr>
                <w:b w:val="0"/>
                <w:sz w:val="28"/>
              </w:rPr>
              <w:t>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E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E8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E9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6.1.5</w:t>
            </w:r>
          </w:p>
        </w:tc>
        <w:tc>
          <w:tcPr>
            <w:tcW w:type="dxa" w:w="6059"/>
            <w:gridSpan w:val="2"/>
          </w:tcPr>
          <w:p w14:paraId="E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акции «Сдаем вместе. Единый день сдачи ЕГЭ родителями»</w:t>
            </w:r>
          </w:p>
        </w:tc>
        <w:tc>
          <w:tcPr>
            <w:tcW w:type="dxa" w:w="4015"/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графику Рособрнадзора</w:t>
            </w:r>
          </w:p>
        </w:tc>
        <w:tc>
          <w:tcPr>
            <w:tcW w:type="dxa" w:w="3489"/>
          </w:tcPr>
          <w:p w14:paraId="E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ED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EE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6.1.6</w:t>
            </w:r>
          </w:p>
        </w:tc>
        <w:tc>
          <w:tcPr>
            <w:tcW w:type="dxa" w:w="6059"/>
            <w:gridSpan w:val="2"/>
          </w:tcPr>
          <w:p w14:paraId="E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областном конкурсе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ЕГЭ</w:t>
            </w:r>
            <w:r>
              <w:rPr>
                <w:sz w:val="28"/>
              </w:rPr>
              <w:t xml:space="preserve"> по вопросам педагогики и наставничества"</w:t>
            </w:r>
          </w:p>
        </w:tc>
        <w:tc>
          <w:tcPr>
            <w:tcW w:type="dxa" w:w="4015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type="dxa" w:w="3489"/>
          </w:tcPr>
          <w:p w14:paraId="F1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F2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F3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6.1.7</w:t>
            </w:r>
          </w:p>
        </w:tc>
        <w:tc>
          <w:tcPr>
            <w:tcW w:type="dxa" w:w="6059"/>
            <w:gridSpan w:val="2"/>
          </w:tcPr>
          <w:p w14:paraId="F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выпускников текущего года, их родителей (законных представителей), учителей,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type="dxa" w:w="4015"/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F6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  <w:p w14:paraId="F7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F8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6.1.8</w:t>
            </w:r>
          </w:p>
        </w:tc>
        <w:tc>
          <w:tcPr>
            <w:tcW w:type="dxa" w:w="6059"/>
            <w:gridSpan w:val="2"/>
          </w:tcPr>
          <w:p w14:paraId="F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в проведении тренировочных мероприятий для выпускников ОО в целях апробации организацинно-технологического обеспечения проведения ГИА-9 и ГИА-11 </w:t>
            </w:r>
          </w:p>
        </w:tc>
        <w:tc>
          <w:tcPr>
            <w:tcW w:type="dxa" w:w="4015"/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-2024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FB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FC01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FD01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type="dxa" w:w="6059"/>
            <w:gridSpan w:val="2"/>
          </w:tcPr>
          <w:p w14:paraId="FE010000">
            <w:pPr>
              <w:spacing w:line="270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работы «горячей линии» по вопросам ГИА-9 и ГИА-11</w:t>
            </w:r>
          </w:p>
        </w:tc>
        <w:tc>
          <w:tcPr>
            <w:tcW w:type="dxa" w:w="4015"/>
          </w:tcPr>
          <w:p w14:paraId="FF010000">
            <w:pPr>
              <w:spacing w:line="27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00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01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6.3.</w:t>
            </w:r>
          </w:p>
        </w:tc>
        <w:tc>
          <w:tcPr>
            <w:tcW w:type="dxa" w:w="6059"/>
            <w:gridSpan w:val="2"/>
          </w:tcPr>
          <w:p w14:paraId="0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 в 2024 году</w:t>
            </w:r>
          </w:p>
        </w:tc>
        <w:tc>
          <w:tcPr>
            <w:tcW w:type="dxa" w:w="4015"/>
          </w:tcPr>
          <w:p w14:paraId="03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04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05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6.3.1</w:t>
            </w:r>
          </w:p>
        </w:tc>
        <w:tc>
          <w:tcPr>
            <w:tcW w:type="dxa" w:w="6059"/>
            <w:gridSpan w:val="2"/>
          </w:tcPr>
          <w:p w14:paraId="0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информирования граждан о порядке проведения ГИА в части размещения информации на официальных сайтах, а также в СМИ:</w:t>
            </w:r>
          </w:p>
          <w:p w14:paraId="07020000">
            <w:pPr>
              <w:widowControl w:val="0"/>
              <w:numPr>
                <w:ilvl w:val="0"/>
                <w:numId w:val="6"/>
              </w:numPr>
              <w:tabs>
                <w:tab w:leader="none" w:pos="226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сроках и местах регистрации для участия в написании итогового сочинения (изложения) для выпускников прошлых лет;</w:t>
            </w:r>
          </w:p>
          <w:p w14:paraId="08020000">
            <w:pPr>
              <w:widowControl w:val="0"/>
              <w:numPr>
                <w:ilvl w:val="0"/>
                <w:numId w:val="6"/>
              </w:numPr>
              <w:tabs>
                <w:tab w:leader="none" w:pos="274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сроках и местах подачи заявлений на участие в ГИА и ЕГЭ (для выпускников прошлых лет);</w:t>
            </w:r>
          </w:p>
          <w:p w14:paraId="09020000">
            <w:pPr>
              <w:widowControl w:val="0"/>
              <w:numPr>
                <w:ilvl w:val="0"/>
                <w:numId w:val="6"/>
              </w:numPr>
              <w:tabs>
                <w:tab w:leader="none" w:pos="168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сроках проведения итогового сочинения (изложения);</w:t>
            </w:r>
          </w:p>
          <w:p w14:paraId="0A020000">
            <w:pPr>
              <w:widowControl w:val="0"/>
              <w:numPr>
                <w:ilvl w:val="0"/>
                <w:numId w:val="6"/>
              </w:numPr>
              <w:tabs>
                <w:tab w:leader="none" w:pos="173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rStyle w:val="Style_12_ch"/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sz w:val="28"/>
              </w:rPr>
              <w:t xml:space="preserve"> сроках, местах и порядке подачи и </w:t>
            </w:r>
            <w:r>
              <w:rPr>
                <w:sz w:val="28"/>
              </w:rPr>
              <w:t>рассмотрения апелляций;</w:t>
            </w:r>
          </w:p>
          <w:p w14:paraId="0B020000">
            <w:pPr>
              <w:widowControl w:val="0"/>
              <w:numPr>
                <w:ilvl w:val="0"/>
                <w:numId w:val="6"/>
              </w:numPr>
              <w:tabs>
                <w:tab w:leader="none" w:pos="197" w:val="left"/>
              </w:tabs>
              <w:spacing w:line="322" w:lineRule="exact"/>
              <w:ind/>
              <w:jc w:val="both"/>
              <w:rPr>
                <w:sz w:val="28"/>
              </w:rPr>
            </w:pPr>
            <w:r>
              <w:rPr>
                <w:rStyle w:val="Style_12_ch"/>
                <w:rFonts w:ascii="Times New Roman" w:hAnsi="Times New Roman"/>
                <w:color w:val="000000"/>
                <w:sz w:val="28"/>
              </w:rPr>
              <w:t xml:space="preserve">о </w:t>
            </w:r>
            <w:r>
              <w:rPr>
                <w:sz w:val="28"/>
              </w:rPr>
              <w:t>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type="dxa" w:w="4015"/>
          </w:tcPr>
          <w:p w14:paraId="0C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0D02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0E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  <w:r>
              <w:t xml:space="preserve"> </w:t>
            </w:r>
          </w:p>
        </w:tc>
      </w:tr>
      <w:tr>
        <w:tc>
          <w:tcPr>
            <w:tcW w:type="dxa" w:w="788"/>
          </w:tcPr>
          <w:p w14:paraId="0F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6.4.</w:t>
            </w:r>
          </w:p>
        </w:tc>
        <w:tc>
          <w:tcPr>
            <w:tcW w:type="dxa" w:w="6059"/>
            <w:gridSpan w:val="2"/>
          </w:tcPr>
          <w:p w14:paraId="1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за оформлением информационных стендов в ОО по процедуре проведения ГИА в 2024</w:t>
            </w:r>
            <w:r>
              <w:rPr>
                <w:sz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type="dxa" w:w="4015"/>
          </w:tcPr>
          <w:p w14:paraId="11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12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13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6.4.1</w:t>
            </w:r>
          </w:p>
        </w:tc>
        <w:tc>
          <w:tcPr>
            <w:tcW w:type="dxa" w:w="6059"/>
            <w:gridSpan w:val="2"/>
          </w:tcPr>
          <w:p w14:paraId="1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размещения информации по организации и проведению ГИА-9 и ГИА-11 на официальных сайтах ОО</w:t>
            </w:r>
          </w:p>
        </w:tc>
        <w:tc>
          <w:tcPr>
            <w:tcW w:type="dxa" w:w="4015"/>
          </w:tcPr>
          <w:p w14:paraId="15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16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17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6.5.</w:t>
            </w:r>
          </w:p>
        </w:tc>
        <w:tc>
          <w:tcPr>
            <w:tcW w:type="dxa" w:w="6059"/>
            <w:gridSpan w:val="2"/>
          </w:tcPr>
          <w:p w14:paraId="1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районных, школьных </w:t>
            </w:r>
            <w:r>
              <w:rPr>
                <w:sz w:val="28"/>
              </w:rPr>
              <w:t>родительских собраний по вопросам проведения ГИА-9 и ГИА-11</w:t>
            </w:r>
          </w:p>
        </w:tc>
        <w:tc>
          <w:tcPr>
            <w:tcW w:type="dxa" w:w="4015"/>
          </w:tcPr>
          <w:p w14:paraId="19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- декабрь 2023</w:t>
            </w:r>
            <w:r>
              <w:rPr>
                <w:b w:val="0"/>
                <w:sz w:val="28"/>
              </w:rPr>
              <w:t xml:space="preserve"> года, март -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1A020000">
            <w:pPr>
              <w:pStyle w:val="Style_5"/>
              <w:spacing w:before="0" w:line="240" w:lineRule="auto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Астахова Е.А., </w:t>
            </w:r>
          </w:p>
          <w:p w14:paraId="1B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1C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6.6.</w:t>
            </w:r>
          </w:p>
        </w:tc>
        <w:tc>
          <w:tcPr>
            <w:tcW w:type="dxa" w:w="6059"/>
            <w:gridSpan w:val="2"/>
          </w:tcPr>
          <w:p w14:paraId="1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type="dxa" w:w="4015"/>
          </w:tcPr>
          <w:p w14:paraId="1E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1F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20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6.6.1</w:t>
            </w:r>
          </w:p>
        </w:tc>
        <w:tc>
          <w:tcPr>
            <w:tcW w:type="dxa" w:w="6059"/>
            <w:gridSpan w:val="2"/>
          </w:tcPr>
          <w:p w14:paraId="2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психологической поддержки выпускников текущего года в ходе подготовки к проведению ГИА в 2024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type="dxa" w:w="4015"/>
          </w:tcPr>
          <w:p w14:paraId="22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23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788"/>
          </w:tcPr>
          <w:p w14:paraId="24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6.6.2</w:t>
            </w:r>
          </w:p>
        </w:tc>
        <w:tc>
          <w:tcPr>
            <w:tcW w:type="dxa" w:w="6059"/>
            <w:gridSpan w:val="2"/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type="dxa" w:w="4015"/>
          </w:tcPr>
          <w:p w14:paraId="26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постоянно</w:t>
            </w:r>
          </w:p>
        </w:tc>
        <w:tc>
          <w:tcPr>
            <w:tcW w:type="dxa" w:w="3489"/>
          </w:tcPr>
          <w:p w14:paraId="27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Директора ОО</w:t>
            </w:r>
          </w:p>
        </w:tc>
      </w:tr>
      <w:tr>
        <w:tc>
          <w:tcPr>
            <w:tcW w:type="dxa" w:w="14351"/>
            <w:gridSpan w:val="5"/>
          </w:tcPr>
          <w:p w14:paraId="28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rStyle w:val="Style_8_ch"/>
                <w:b w:val="1"/>
                <w:color w:val="000000"/>
                <w:sz w:val="28"/>
              </w:rPr>
              <w:t>7. Контроль за организацией и проведением ГИА.</w:t>
            </w:r>
          </w:p>
        </w:tc>
      </w:tr>
      <w:tr>
        <w:tc>
          <w:tcPr>
            <w:tcW w:type="dxa" w:w="788"/>
          </w:tcPr>
          <w:p w14:paraId="29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type="dxa" w:w="6059"/>
            <w:gridSpan w:val="2"/>
          </w:tcPr>
          <w:p w14:paraId="2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Контроль за организацией и проведением информационно-разъяснительной работы в ОО по вопросам подготовки и проведения ГИА-9 и ГИА-11 с их участниками и лицами, привлекаемыми к проведению ГИА.</w:t>
            </w:r>
          </w:p>
        </w:tc>
        <w:tc>
          <w:tcPr>
            <w:tcW w:type="dxa" w:w="4015"/>
          </w:tcPr>
          <w:p w14:paraId="2B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2C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2D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7.1.1</w:t>
            </w:r>
          </w:p>
        </w:tc>
        <w:tc>
          <w:tcPr>
            <w:tcW w:type="dxa" w:w="6059"/>
            <w:gridSpan w:val="2"/>
          </w:tcPr>
          <w:p w14:paraId="2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официальных сайтов ОО по вопросам размещения информации для </w:t>
            </w:r>
            <w:r>
              <w:rPr>
                <w:sz w:val="28"/>
              </w:rPr>
              <w:t>участников ГИА.</w:t>
            </w:r>
          </w:p>
        </w:tc>
        <w:tc>
          <w:tcPr>
            <w:tcW w:type="dxa" w:w="4015"/>
          </w:tcPr>
          <w:p w14:paraId="2F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30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31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7.1.2</w:t>
            </w:r>
          </w:p>
        </w:tc>
        <w:tc>
          <w:tcPr>
            <w:tcW w:type="dxa" w:w="6059"/>
            <w:gridSpan w:val="2"/>
          </w:tcPr>
          <w:p w14:paraId="3202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проведения родительских собраний совместно с обучающимися по вопросам организации и проведения ГИА в  ОО.</w:t>
            </w:r>
          </w:p>
        </w:tc>
        <w:tc>
          <w:tcPr>
            <w:tcW w:type="dxa" w:w="4015"/>
          </w:tcPr>
          <w:p w14:paraId="33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декабрь 2023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года - апрель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34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35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7.1.3</w:t>
            </w:r>
          </w:p>
        </w:tc>
        <w:tc>
          <w:tcPr>
            <w:tcW w:type="dxa" w:w="6059"/>
            <w:gridSpan w:val="2"/>
          </w:tcPr>
          <w:p w14:paraId="36020000">
            <w:pPr>
              <w:spacing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работы телефонов "горячей линии" по вопросам организации и проведения ГИА.</w:t>
            </w:r>
          </w:p>
        </w:tc>
        <w:tc>
          <w:tcPr>
            <w:tcW w:type="dxa" w:w="4015"/>
          </w:tcPr>
          <w:p w14:paraId="37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38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39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7.2.</w:t>
            </w:r>
          </w:p>
        </w:tc>
        <w:tc>
          <w:tcPr>
            <w:tcW w:type="dxa" w:w="6059"/>
            <w:gridSpan w:val="2"/>
          </w:tcPr>
          <w:p w14:paraId="3A020000">
            <w:pPr>
              <w:spacing w:line="270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контроля за ходом подготовки и проведением ГИА-9 и ГИА-11.</w:t>
            </w:r>
          </w:p>
        </w:tc>
        <w:tc>
          <w:tcPr>
            <w:tcW w:type="dxa" w:w="4015"/>
          </w:tcPr>
          <w:p w14:paraId="3B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в течение 2023</w:t>
            </w:r>
            <w:r>
              <w:rPr>
                <w:b w:val="0"/>
                <w:sz w:val="28"/>
              </w:rPr>
              <w:t>-2024</w:t>
            </w:r>
            <w:r>
              <w:rPr>
                <w:b w:val="0"/>
                <w:sz w:val="28"/>
              </w:rPr>
              <w:t xml:space="preserve"> учебного года</w:t>
            </w:r>
          </w:p>
        </w:tc>
        <w:tc>
          <w:tcPr>
            <w:tcW w:type="dxa" w:w="3489"/>
          </w:tcPr>
          <w:p w14:paraId="3C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3D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7.2.1</w:t>
            </w:r>
          </w:p>
        </w:tc>
        <w:tc>
          <w:tcPr>
            <w:tcW w:type="dxa" w:w="6059"/>
            <w:gridSpan w:val="2"/>
          </w:tcPr>
          <w:p w14:paraId="3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полноты, достоверности и актуальности внесенных поставщиками информации сведений в РИС.</w:t>
            </w:r>
          </w:p>
        </w:tc>
        <w:tc>
          <w:tcPr>
            <w:tcW w:type="dxa" w:w="4015"/>
          </w:tcPr>
          <w:p w14:paraId="3F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январь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0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41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7.2.2</w:t>
            </w:r>
          </w:p>
        </w:tc>
        <w:tc>
          <w:tcPr>
            <w:tcW w:type="dxa" w:w="6059"/>
            <w:gridSpan w:val="2"/>
          </w:tcPr>
          <w:p w14:paraId="4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соблюдения сроков уничтожения документов ГИА-9.  </w:t>
            </w:r>
          </w:p>
        </w:tc>
        <w:tc>
          <w:tcPr>
            <w:tcW w:type="dxa" w:w="4015"/>
          </w:tcPr>
          <w:p w14:paraId="43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</w:t>
            </w:r>
            <w:r>
              <w:rPr>
                <w:b w:val="0"/>
                <w:sz w:val="28"/>
              </w:rPr>
              <w:t xml:space="preserve"> года, февраль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4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45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7.2.3</w:t>
            </w:r>
          </w:p>
        </w:tc>
        <w:tc>
          <w:tcPr>
            <w:tcW w:type="dxa" w:w="6059"/>
            <w:gridSpan w:val="2"/>
          </w:tcPr>
          <w:p w14:paraId="46020000">
            <w:pPr>
              <w:pStyle w:val="Style_5"/>
              <w:spacing w:after="236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Мониторинг выданных заключений </w:t>
            </w:r>
            <w:r>
              <w:rPr>
                <w:b w:val="0"/>
                <w:sz w:val="28"/>
              </w:rPr>
              <w:t>психолого</w:t>
            </w:r>
            <w:r>
              <w:rPr>
                <w:b w:val="0"/>
                <w:sz w:val="28"/>
              </w:rPr>
              <w:t xml:space="preserve"> -</w:t>
            </w:r>
            <w:r>
              <w:rPr>
                <w:b w:val="0"/>
                <w:sz w:val="28"/>
              </w:rPr>
              <w:t>медико</w:t>
            </w:r>
            <w:r>
              <w:rPr>
                <w:b w:val="0"/>
                <w:sz w:val="28"/>
              </w:rPr>
              <w:t xml:space="preserve"> - педагогической комиссии по определению условий для обучающихся, выпускников прошлых лет с ограниченными возможностями здоровья, детей-инвалидов, инвалидов для прохождения </w:t>
            </w:r>
            <w:r>
              <w:rPr>
                <w:rStyle w:val="Style_11_ch"/>
                <w:b w:val="0"/>
                <w:color w:val="000000"/>
                <w:sz w:val="28"/>
              </w:rPr>
              <w:t>ГИА-9  и  ГИА-11,</w:t>
            </w:r>
            <w:r>
              <w:rPr>
                <w:b w:val="0"/>
                <w:sz w:val="28"/>
              </w:rPr>
              <w:t xml:space="preserve"> в том числе в форме ЕГЭ, в 2024</w:t>
            </w:r>
            <w:r>
              <w:rPr>
                <w:b w:val="0"/>
                <w:sz w:val="28"/>
              </w:rPr>
              <w:t xml:space="preserve"> году.</w:t>
            </w:r>
          </w:p>
        </w:tc>
        <w:tc>
          <w:tcPr>
            <w:tcW w:type="dxa" w:w="4015"/>
          </w:tcPr>
          <w:p w14:paraId="47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март - май 2024</w:t>
            </w:r>
            <w:r>
              <w:rPr>
                <w:b w:val="0"/>
                <w:sz w:val="28"/>
              </w:rPr>
              <w:t xml:space="preserve"> года</w:t>
            </w:r>
          </w:p>
        </w:tc>
        <w:tc>
          <w:tcPr>
            <w:tcW w:type="dxa" w:w="3489"/>
          </w:tcPr>
          <w:p w14:paraId="48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</w:tc>
      </w:tr>
      <w:tr>
        <w:tc>
          <w:tcPr>
            <w:tcW w:type="dxa" w:w="788"/>
          </w:tcPr>
          <w:p w14:paraId="49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7.3.</w:t>
            </w:r>
          </w:p>
        </w:tc>
        <w:tc>
          <w:tcPr>
            <w:tcW w:type="dxa" w:w="6059"/>
            <w:gridSpan w:val="2"/>
          </w:tcPr>
          <w:p w14:paraId="4A020000">
            <w:pPr>
              <w:pStyle w:val="Style_5"/>
              <w:spacing w:after="236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Мониторинг трудоустройства выпускников 9 и 11 классов, не получивших аттестат об основном общем и среднем общем образовании в 2023 году.</w:t>
            </w:r>
          </w:p>
        </w:tc>
        <w:tc>
          <w:tcPr>
            <w:tcW w:type="dxa" w:w="4015"/>
          </w:tcPr>
          <w:p w14:paraId="4B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октябрь 2023 года</w:t>
            </w:r>
          </w:p>
        </w:tc>
        <w:tc>
          <w:tcPr>
            <w:tcW w:type="dxa" w:w="3489"/>
          </w:tcPr>
          <w:p w14:paraId="4C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  <w:p w14:paraId="4D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</w:tc>
      </w:tr>
      <w:tr>
        <w:tc>
          <w:tcPr>
            <w:tcW w:type="dxa" w:w="788"/>
          </w:tcPr>
          <w:p w14:paraId="4E020000">
            <w:pPr>
              <w:pStyle w:val="Style_5"/>
              <w:spacing w:after="236" w:before="0"/>
              <w:ind/>
              <w:rPr>
                <w:b w:val="0"/>
              </w:rPr>
            </w:pPr>
            <w:r>
              <w:rPr>
                <w:b w:val="0"/>
              </w:rPr>
              <w:t>7.4.</w:t>
            </w:r>
          </w:p>
        </w:tc>
        <w:tc>
          <w:tcPr>
            <w:tcW w:type="dxa" w:w="6059"/>
            <w:gridSpan w:val="2"/>
          </w:tcPr>
          <w:p w14:paraId="4F020000">
            <w:pPr>
              <w:pStyle w:val="Style_5"/>
              <w:spacing w:after="236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Мониторинг поступления выпускников 9 и 11 классов в высшие и профессиональные образовательные организации в 2023 году</w:t>
            </w:r>
          </w:p>
        </w:tc>
        <w:tc>
          <w:tcPr>
            <w:tcW w:type="dxa" w:w="4015"/>
          </w:tcPr>
          <w:p w14:paraId="50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ноябрь 2023 года</w:t>
            </w:r>
          </w:p>
        </w:tc>
        <w:tc>
          <w:tcPr>
            <w:tcW w:type="dxa" w:w="3489"/>
          </w:tcPr>
          <w:p w14:paraId="51020000">
            <w:pPr>
              <w:pStyle w:val="Style_5"/>
              <w:spacing w:after="236" w:before="0"/>
              <w:ind/>
            </w:pPr>
            <w:r>
              <w:rPr>
                <w:b w:val="0"/>
                <w:sz w:val="28"/>
              </w:rPr>
              <w:t>Астахова Е.А.</w:t>
            </w:r>
          </w:p>
          <w:p w14:paraId="52020000">
            <w:pPr>
              <w:pStyle w:val="Style_5"/>
              <w:spacing w:after="236" w:before="0"/>
              <w:ind/>
              <w:rPr>
                <w:b w:val="0"/>
                <w:sz w:val="28"/>
              </w:rPr>
            </w:pPr>
          </w:p>
        </w:tc>
      </w:tr>
    </w:tbl>
    <w:p w14:paraId="53020000">
      <w:pPr>
        <w:rPr>
          <w:color w:val="FF0000"/>
        </w:rPr>
      </w:pPr>
    </w:p>
    <w:sectPr>
      <w:pgSz w:h="11906" w:orient="landscape" w:w="16838"/>
      <w:pgMar w:bottom="567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440" w:val="left"/>
        </w:tabs>
        <w:ind w:hanging="360" w:left="144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leader="none" w:pos="792" w:val="left"/>
        </w:tabs>
        <w:ind w:hanging="360" w:left="792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51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3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5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7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9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1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3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52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</w:abstractNum>
  <w:abstractNum w:abstractNumId="4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3_ch" w:type="character">
    <w:name w:val="Normal"/>
    <w:link w:val="Style_13"/>
    <w:rPr>
      <w:rFonts w:ascii="Times New Roman" w:hAnsi="Times New Roman"/>
      <w:sz w:val="24"/>
    </w:rPr>
  </w:style>
  <w:style w:styleId="Style_4" w:type="paragraph">
    <w:name w:val="Базовый"/>
    <w:link w:val="Style_4_ch"/>
    <w:pPr>
      <w:widowControl w:val="0"/>
      <w:ind/>
    </w:pPr>
    <w:rPr>
      <w:rFonts w:ascii="Liberation Serif" w:hAnsi="Liberation Serif"/>
      <w:sz w:val="24"/>
    </w:rPr>
  </w:style>
  <w:style w:styleId="Style_4_ch" w:type="character">
    <w:name w:val="Базовый"/>
    <w:link w:val="Style_4"/>
    <w:rPr>
      <w:rFonts w:ascii="Liberation Serif" w:hAnsi="Liberation Serif"/>
      <w:sz w:val="24"/>
    </w:rPr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9" w:type="paragraph">
    <w:name w:val="Body Text"/>
    <w:basedOn w:val="Style_13"/>
    <w:link w:val="Style_9_ch"/>
    <w:pPr>
      <w:spacing w:after="120"/>
      <w:ind/>
    </w:pPr>
  </w:style>
  <w:style w:styleId="Style_9_ch" w:type="character">
    <w:name w:val="Body Text"/>
    <w:basedOn w:val="Style_13_ch"/>
    <w:link w:val="Style_9"/>
  </w:style>
  <w:style w:styleId="Style_18" w:type="paragraph">
    <w:name w:val="heading 3"/>
    <w:next w:val="Style_1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5" w:type="paragraph">
    <w:name w:val="Основной текст (3)"/>
    <w:basedOn w:val="Style_13"/>
    <w:link w:val="Style_5_ch"/>
    <w:pPr>
      <w:widowControl w:val="0"/>
      <w:spacing w:before="300" w:line="322" w:lineRule="exact"/>
      <w:ind/>
      <w:jc w:val="center"/>
    </w:pPr>
    <w:rPr>
      <w:b w:val="1"/>
      <w:sz w:val="27"/>
    </w:rPr>
  </w:style>
  <w:style w:styleId="Style_5_ch" w:type="character">
    <w:name w:val="Основной текст (3)"/>
    <w:basedOn w:val="Style_13_ch"/>
    <w:link w:val="Style_5"/>
    <w:rPr>
      <w:b w:val="1"/>
      <w:sz w:val="27"/>
    </w:rPr>
  </w:style>
  <w:style w:styleId="Style_10" w:type="paragraph">
    <w:name w:val="Основной текст3"/>
    <w:basedOn w:val="Style_3"/>
    <w:link w:val="Style_10_ch"/>
    <w:rPr>
      <w:b w:val="0"/>
      <w:i w:val="0"/>
      <w:smallCaps w:val="0"/>
      <w:strike w:val="0"/>
      <w:color w:val="000000"/>
      <w:spacing w:val="0"/>
      <w:sz w:val="27"/>
      <w:u w:val="none"/>
    </w:rPr>
  </w:style>
  <w:style w:styleId="Style_10_ch" w:type="character">
    <w:name w:val="Основной текст3"/>
    <w:basedOn w:val="Style_3_ch"/>
    <w:link w:val="Style_10"/>
    <w:rPr>
      <w:b w:val="0"/>
      <w:i w:val="0"/>
      <w:smallCaps w:val="0"/>
      <w:strike w:val="0"/>
      <w:color w:val="000000"/>
      <w:spacing w:val="0"/>
      <w:sz w:val="27"/>
      <w:u w:val="none"/>
    </w:rPr>
  </w:style>
  <w:style w:styleId="Style_19" w:type="paragraph">
    <w:name w:val="Balloon Text"/>
    <w:basedOn w:val="Style_13"/>
    <w:link w:val="Style_19_ch"/>
    <w:rPr>
      <w:rFonts w:ascii="Tahoma" w:hAnsi="Tahoma"/>
      <w:sz w:val="16"/>
    </w:rPr>
  </w:style>
  <w:style w:styleId="Style_19_ch" w:type="character">
    <w:name w:val="Balloon Text"/>
    <w:basedOn w:val="Style_13_ch"/>
    <w:link w:val="Style_19"/>
    <w:rPr>
      <w:rFonts w:ascii="Tahoma" w:hAnsi="Tahoma"/>
      <w:sz w:val="16"/>
    </w:rPr>
  </w:style>
  <w:style w:styleId="Style_11" w:type="paragraph">
    <w:name w:val="Основной текст + Интервал -1 pt"/>
    <w:basedOn w:val="Style_3"/>
    <w:link w:val="Style_11_ch"/>
    <w:rPr>
      <w:b w:val="0"/>
      <w:i w:val="0"/>
      <w:smallCaps w:val="0"/>
      <w:strike w:val="0"/>
      <w:color w:val="000000"/>
      <w:spacing w:val="-30"/>
      <w:sz w:val="27"/>
      <w:u w:val="none"/>
    </w:rPr>
  </w:style>
  <w:style w:styleId="Style_11_ch" w:type="character">
    <w:name w:val="Основной текст + Интервал -1 pt"/>
    <w:basedOn w:val="Style_3_ch"/>
    <w:link w:val="Style_11"/>
    <w:rPr>
      <w:b w:val="0"/>
      <w:i w:val="0"/>
      <w:smallCaps w:val="0"/>
      <w:strike w:val="0"/>
      <w:color w:val="000000"/>
      <w:spacing w:val="-30"/>
      <w:sz w:val="27"/>
      <w:u w:val="none"/>
    </w:rPr>
  </w:style>
  <w:style w:styleId="Style_20" w:type="paragraph">
    <w:name w:val="toc 3"/>
    <w:next w:val="Style_1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текст2"/>
    <w:basedOn w:val="Style_3"/>
    <w:link w:val="Style_21_ch"/>
    <w:rPr>
      <w:b w:val="0"/>
      <w:i w:val="0"/>
      <w:smallCaps w:val="0"/>
      <w:strike w:val="0"/>
      <w:color w:val="000000"/>
      <w:spacing w:val="0"/>
      <w:sz w:val="27"/>
      <w:u w:val="none"/>
    </w:rPr>
  </w:style>
  <w:style w:styleId="Style_21_ch" w:type="character">
    <w:name w:val="Основной текст2"/>
    <w:basedOn w:val="Style_3_ch"/>
    <w:link w:val="Style_21"/>
    <w:rPr>
      <w:b w:val="0"/>
      <w:i w:val="0"/>
      <w:smallCaps w:val="0"/>
      <w:strike w:val="0"/>
      <w:color w:val="000000"/>
      <w:spacing w:val="0"/>
      <w:sz w:val="27"/>
      <w:u w:val="none"/>
    </w:rPr>
  </w:style>
  <w:style w:styleId="Style_22" w:type="paragraph">
    <w:name w:val="heading 5"/>
    <w:next w:val="Style_1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" w:type="paragraph">
    <w:name w:val="heading 1"/>
    <w:basedOn w:val="Style_13"/>
    <w:next w:val="Style_13"/>
    <w:link w:val="Style_2_ch"/>
    <w:uiPriority w:val="9"/>
    <w:qFormat/>
    <w:pPr>
      <w:keepNext w:val="1"/>
      <w:spacing w:line="360" w:lineRule="auto"/>
      <w:ind/>
      <w:jc w:val="center"/>
      <w:outlineLvl w:val="0"/>
    </w:pPr>
    <w:rPr>
      <w:sz w:val="28"/>
    </w:rPr>
  </w:style>
  <w:style w:styleId="Style_2_ch" w:type="character">
    <w:name w:val="heading 1"/>
    <w:basedOn w:val="Style_13_ch"/>
    <w:link w:val="Style_2"/>
    <w:rPr>
      <w:sz w:val="28"/>
    </w:rPr>
  </w:style>
  <w:style w:styleId="Style_23" w:type="paragraph">
    <w:name w:val="Body Text Indent 3"/>
    <w:basedOn w:val="Style_13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13_ch"/>
    <w:link w:val="Style_23"/>
    <w:rPr>
      <w:sz w:val="16"/>
    </w:rPr>
  </w:style>
  <w:style w:styleId="Style_24" w:type="paragraph">
    <w:name w:val="Основной текст + 13 pt;Полужирный"/>
    <w:basedOn w:val="Style_3"/>
    <w:link w:val="Style_24_ch"/>
    <w:rPr>
      <w:b w:val="1"/>
      <w:i w:val="0"/>
      <w:smallCaps w:val="0"/>
      <w:strike w:val="0"/>
      <w:color w:val="000000"/>
      <w:spacing w:val="0"/>
      <w:sz w:val="26"/>
      <w:u w:val="none"/>
    </w:rPr>
  </w:style>
  <w:style w:styleId="Style_24_ch" w:type="character">
    <w:name w:val="Основной текст + 13 pt;Полужирный"/>
    <w:basedOn w:val="Style_3_ch"/>
    <w:link w:val="Style_24"/>
    <w:rPr>
      <w:b w:val="1"/>
      <w:i w:val="0"/>
      <w:smallCaps w:val="0"/>
      <w:strike w:val="0"/>
      <w:color w:val="000000"/>
      <w:spacing w:val="0"/>
      <w:sz w:val="26"/>
      <w:u w:val="none"/>
    </w:rPr>
  </w:style>
  <w:style w:styleId="Style_25" w:type="paragraph">
    <w:name w:val="Hyperlink"/>
    <w:basedOn w:val="Style_26"/>
    <w:link w:val="Style_25_ch"/>
    <w:rPr>
      <w:color w:val="0066CC"/>
      <w:u w:val="single"/>
    </w:rPr>
  </w:style>
  <w:style w:styleId="Style_25_ch" w:type="character">
    <w:name w:val="Hyperlink"/>
    <w:basedOn w:val="Style_26_ch"/>
    <w:link w:val="Style_25"/>
    <w:rPr>
      <w:color w:val="0066CC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2" w:type="paragraph">
    <w:name w:val="Основной текст + Corbel"/>
    <w:basedOn w:val="Style_3"/>
    <w:link w:val="Style_12_ch"/>
    <w:rPr>
      <w:rFonts w:ascii="Corbel" w:hAnsi="Corbel"/>
      <w:b w:val="0"/>
      <w:i w:val="0"/>
      <w:smallCaps w:val="0"/>
      <w:strike w:val="0"/>
      <w:color w:val="000000"/>
      <w:spacing w:val="0"/>
      <w:sz w:val="27"/>
      <w:u w:val="none"/>
    </w:rPr>
  </w:style>
  <w:style w:styleId="Style_12_ch" w:type="character">
    <w:name w:val="Основной текст + Corbel"/>
    <w:basedOn w:val="Style_3_ch"/>
    <w:link w:val="Style_12"/>
    <w:rPr>
      <w:rFonts w:ascii="Corbel" w:hAnsi="Corbel"/>
      <w:b w:val="0"/>
      <w:i w:val="0"/>
      <w:smallCaps w:val="0"/>
      <w:strike w:val="0"/>
      <w:color w:val="000000"/>
      <w:spacing w:val="0"/>
      <w:sz w:val="27"/>
      <w:u w:val="none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0" w:type="paragraph">
    <w:name w:val="toc 9"/>
    <w:next w:val="Style_13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7" w:type="paragraph">
    <w:name w:val="Основной текст4"/>
    <w:basedOn w:val="Style_13"/>
    <w:link w:val="Style_7_ch"/>
    <w:pPr>
      <w:widowControl w:val="0"/>
      <w:spacing w:line="322" w:lineRule="exact"/>
      <w:ind w:hanging="700" w:left="700"/>
      <w:jc w:val="both"/>
    </w:pPr>
    <w:rPr>
      <w:color w:val="000000"/>
      <w:sz w:val="27"/>
    </w:rPr>
  </w:style>
  <w:style w:styleId="Style_7_ch" w:type="character">
    <w:name w:val="Основной текст4"/>
    <w:basedOn w:val="Style_13_ch"/>
    <w:link w:val="Style_7"/>
    <w:rPr>
      <w:color w:val="000000"/>
      <w:sz w:val="27"/>
    </w:rPr>
  </w:style>
  <w:style w:styleId="Style_3" w:type="paragraph">
    <w:name w:val="Основной текст1"/>
    <w:basedOn w:val="Style_13"/>
    <w:link w:val="Style_3_ch"/>
    <w:pPr>
      <w:widowControl w:val="0"/>
      <w:spacing w:after="240" w:line="590" w:lineRule="exact"/>
      <w:ind/>
      <w:jc w:val="both"/>
    </w:pPr>
    <w:rPr>
      <w:sz w:val="28"/>
    </w:rPr>
  </w:style>
  <w:style w:styleId="Style_3_ch" w:type="character">
    <w:name w:val="Основной текст1"/>
    <w:basedOn w:val="Style_13_ch"/>
    <w:link w:val="Style_3"/>
    <w:rPr>
      <w:sz w:val="28"/>
    </w:rPr>
  </w:style>
  <w:style w:styleId="Style_31" w:type="paragraph">
    <w:name w:val="toc 8"/>
    <w:next w:val="Style_1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8" w:type="paragraph">
    <w:name w:val="Основной текст + Полужирный"/>
    <w:basedOn w:val="Style_3"/>
    <w:link w:val="Style_8_ch"/>
    <w:rPr>
      <w:b w:val="1"/>
      <w:i w:val="0"/>
      <w:smallCaps w:val="0"/>
      <w:strike w:val="0"/>
      <w:color w:val="000000"/>
      <w:spacing w:val="0"/>
      <w:sz w:val="27"/>
      <w:u w:val="none"/>
    </w:rPr>
  </w:style>
  <w:style w:styleId="Style_8_ch" w:type="character">
    <w:name w:val="Основной текст + Полужирный"/>
    <w:basedOn w:val="Style_3_ch"/>
    <w:link w:val="Style_8"/>
    <w:rPr>
      <w:b w:val="1"/>
      <w:i w:val="0"/>
      <w:smallCaps w:val="0"/>
      <w:strike w:val="0"/>
      <w:color w:val="000000"/>
      <w:spacing w:val="0"/>
      <w:sz w:val="27"/>
      <w:u w:val="none"/>
    </w:rPr>
  </w:style>
  <w:style w:styleId="Style_32" w:type="paragraph">
    <w:name w:val="toc 5"/>
    <w:next w:val="Style_1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сновной текст + Georgia;12 pt"/>
    <w:basedOn w:val="Style_3"/>
    <w:link w:val="Style_33_ch"/>
    <w:rPr>
      <w:rFonts w:ascii="Georgia" w:hAnsi="Georgia"/>
      <w:b w:val="0"/>
      <w:i w:val="0"/>
      <w:smallCaps w:val="0"/>
      <w:strike w:val="0"/>
      <w:color w:val="000000"/>
      <w:spacing w:val="0"/>
      <w:sz w:val="24"/>
      <w:u w:val="none"/>
    </w:rPr>
  </w:style>
  <w:style w:styleId="Style_33_ch" w:type="character">
    <w:name w:val="Основной текст + Georgia;12 pt"/>
    <w:basedOn w:val="Style_3_ch"/>
    <w:link w:val="Style_33"/>
    <w:rPr>
      <w:rFonts w:ascii="Georgia" w:hAnsi="Georgia"/>
      <w:b w:val="0"/>
      <w:i w:val="0"/>
      <w:smallCaps w:val="0"/>
      <w:strike w:val="0"/>
      <w:color w:val="000000"/>
      <w:spacing w:val="0"/>
      <w:sz w:val="24"/>
      <w:u w:val="none"/>
    </w:rPr>
  </w:style>
  <w:style w:styleId="Style_34" w:type="paragraph">
    <w:name w:val="Основной текст + 9 pt;Полужирный"/>
    <w:basedOn w:val="Style_3"/>
    <w:link w:val="Style_34_ch"/>
    <w:rPr>
      <w:b w:val="1"/>
      <w:i w:val="0"/>
      <w:smallCaps w:val="0"/>
      <w:strike w:val="0"/>
      <w:color w:val="000000"/>
      <w:spacing w:val="0"/>
      <w:sz w:val="18"/>
      <w:u w:val="none"/>
    </w:rPr>
  </w:style>
  <w:style w:styleId="Style_34_ch" w:type="character">
    <w:name w:val="Основной текст + 9 pt;Полужирный"/>
    <w:basedOn w:val="Style_3_ch"/>
    <w:link w:val="Style_34"/>
    <w:rPr>
      <w:b w:val="1"/>
      <w:i w:val="0"/>
      <w:smallCaps w:val="0"/>
      <w:strike w:val="0"/>
      <w:color w:val="000000"/>
      <w:spacing w:val="0"/>
      <w:sz w:val="18"/>
      <w:u w:val="none"/>
    </w:rPr>
  </w:style>
  <w:style w:styleId="Style_35" w:type="paragraph">
    <w:name w:val="Subtitle"/>
    <w:next w:val="Style_1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1" w:type="paragraph">
    <w:name w:val="Title"/>
    <w:basedOn w:val="Style_13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13_ch"/>
    <w:link w:val="Style_1"/>
    <w:rPr>
      <w:sz w:val="28"/>
    </w:rPr>
  </w:style>
  <w:style w:styleId="Style_36" w:type="paragraph">
    <w:name w:val="heading 4"/>
    <w:next w:val="Style_1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footer"/>
    <w:basedOn w:val="Style_13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13_ch"/>
    <w:link w:val="Style_38"/>
  </w:style>
  <w:style w:styleId="Style_39" w:type="paragraph">
    <w:name w:val="List Paragraph"/>
    <w:basedOn w:val="Style_13"/>
    <w:link w:val="Style_3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9_ch" w:type="character">
    <w:name w:val="List Paragraph"/>
    <w:basedOn w:val="Style_13_ch"/>
    <w:link w:val="Style_39"/>
    <w:rPr>
      <w:rFonts w:ascii="Calibri" w:hAnsi="Calibri"/>
      <w:sz w:val="22"/>
    </w:rPr>
  </w:style>
  <w:style w:styleId="Style_6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2023-09-04T08:55:31Z</dcterms:modified>
</cp:coreProperties>
</file>