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C8" w:rsidRDefault="00C0606C">
      <w:pPr>
        <w:spacing w:after="0" w:line="240" w:lineRule="auto"/>
        <w:ind w:left="-142" w:right="-185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И С </w:t>
      </w:r>
      <w:proofErr w:type="gramStart"/>
      <w:r>
        <w:rPr>
          <w:rFonts w:ascii="Times New Roman" w:hAnsi="Times New Roman"/>
          <w:b/>
          <w:sz w:val="32"/>
        </w:rPr>
        <w:t>П</w:t>
      </w:r>
      <w:proofErr w:type="gramEnd"/>
      <w:r>
        <w:rPr>
          <w:rFonts w:ascii="Times New Roman" w:hAnsi="Times New Roman"/>
          <w:b/>
          <w:sz w:val="32"/>
        </w:rPr>
        <w:t xml:space="preserve"> О Л Н Е Н И Е        Р Е Ш Е Н И Я</w:t>
      </w:r>
    </w:p>
    <w:p w:rsidR="00691FC8" w:rsidRDefault="00C0606C">
      <w:pPr>
        <w:spacing w:after="0" w:line="240" w:lineRule="auto"/>
        <w:ind w:right="-185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августовской  педагогической  конференции 2021 года</w:t>
      </w:r>
    </w:p>
    <w:p w:rsidR="00691FC8" w:rsidRDefault="00691FC8">
      <w:pPr>
        <w:spacing w:after="0" w:line="240" w:lineRule="auto"/>
        <w:ind w:right="-185"/>
        <w:jc w:val="center"/>
        <w:rPr>
          <w:rFonts w:ascii="Times New Roman" w:hAnsi="Times New Roman"/>
          <w:b/>
          <w:sz w:val="32"/>
        </w:rPr>
      </w:pP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0"/>
        <w:gridCol w:w="4134"/>
        <w:gridCol w:w="1476"/>
        <w:gridCol w:w="8525"/>
      </w:tblGrid>
      <w:tr w:rsidR="00691FC8" w:rsidTr="002D77CC">
        <w:tc>
          <w:tcPr>
            <w:tcW w:w="1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C8" w:rsidRDefault="00C0606C">
            <w:pPr>
              <w:numPr>
                <w:ilvl w:val="0"/>
                <w:numId w:val="1"/>
              </w:numPr>
              <w:spacing w:after="0" w:line="240" w:lineRule="auto"/>
              <w:ind w:right="-33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Отделу образования Администрации Усть-Донецкого района:</w:t>
            </w:r>
          </w:p>
        </w:tc>
      </w:tr>
      <w:tr w:rsidR="00691FC8" w:rsidTr="002D77CC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C8" w:rsidRDefault="00C0606C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п</w:t>
            </w:r>
            <w:proofErr w:type="spellEnd"/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C8" w:rsidRDefault="00C0606C">
            <w:pPr>
              <w:spacing w:after="0" w:line="240" w:lineRule="auto"/>
              <w:ind w:left="34" w:right="-185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Поручение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C8" w:rsidRDefault="00C0606C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Сроки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C8" w:rsidRDefault="00C0606C">
            <w:pPr>
              <w:spacing w:after="0" w:line="240" w:lineRule="auto"/>
              <w:ind w:right="-33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Исполнение</w:t>
            </w:r>
          </w:p>
        </w:tc>
      </w:tr>
      <w:tr w:rsidR="002D77CC" w:rsidTr="002D77CC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CC" w:rsidRDefault="002D7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C" w:rsidRDefault="002D77CC" w:rsidP="00FD0CE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Обеспечить реализацию муниципальной Программы воспитания в дошкольных и общеобразовательных организациях Усть-Донецкого района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CC" w:rsidRDefault="002D77CC" w:rsidP="00FD0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01.09.2021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C" w:rsidRPr="003A09B3" w:rsidRDefault="009A25D6" w:rsidP="009A25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3A09B3">
              <w:rPr>
                <w:rFonts w:ascii="Times New Roman" w:hAnsi="Times New Roman"/>
                <w:color w:val="auto"/>
                <w:sz w:val="28"/>
              </w:rPr>
              <w:t xml:space="preserve">В августе 2021 года дошкольными образовательными организациями и общеобразовательными организациями разработаны Программы воспитания и календарные планы воспитательной работы. К реализации Программ воспитания образовательные организации приступили с 01.09.2021 года. </w:t>
            </w:r>
          </w:p>
        </w:tc>
      </w:tr>
      <w:tr w:rsidR="002D77CC" w:rsidTr="002D77CC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CC" w:rsidRDefault="002D7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C" w:rsidRDefault="002D77CC" w:rsidP="00FD0CE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Обеспечить в рамках нацпроекта подключение МБОУ ЕСОШ, МБОУ КСОШ и МБОУ МСОШ  к высокоскоростному интернету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CC" w:rsidRDefault="002D77CC" w:rsidP="00FD0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31.12.2021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C" w:rsidRPr="003A09B3" w:rsidRDefault="00CB09E8">
            <w:pPr>
              <w:pStyle w:val="13"/>
              <w:ind w:right="33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3A09B3">
              <w:rPr>
                <w:rFonts w:ascii="Times New Roman" w:hAnsi="Times New Roman"/>
                <w:color w:val="auto"/>
                <w:sz w:val="28"/>
              </w:rPr>
              <w:t xml:space="preserve">МБОУ ЕСОШ, МБОУ КСОШ и МБОУ МСОШ </w:t>
            </w:r>
            <w:proofErr w:type="gramStart"/>
            <w:r w:rsidRPr="003A09B3">
              <w:rPr>
                <w:rFonts w:ascii="Times New Roman" w:hAnsi="Times New Roman"/>
                <w:color w:val="auto"/>
                <w:sz w:val="28"/>
              </w:rPr>
              <w:t>подключены</w:t>
            </w:r>
            <w:proofErr w:type="gramEnd"/>
            <w:r w:rsidRPr="003A09B3">
              <w:rPr>
                <w:rFonts w:ascii="Times New Roman" w:hAnsi="Times New Roman"/>
                <w:color w:val="auto"/>
                <w:sz w:val="28"/>
              </w:rPr>
              <w:t xml:space="preserve"> к высокоскоростному интернету. На 01.01.2022 года доступ к высокоскоростному интернету имеют 100% общеобразовательных организаций Усть-Донецкого района</w:t>
            </w:r>
          </w:p>
        </w:tc>
      </w:tr>
      <w:tr w:rsidR="002D77CC" w:rsidTr="002D77CC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CC" w:rsidRDefault="002D7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C" w:rsidRDefault="002D77CC" w:rsidP="00FD0CE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Разработать и внедрить в общеобразовательных организациях программу образовательного модуля краеведческой направленности «История Усть-Донецкого района»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CC" w:rsidRDefault="002D77CC" w:rsidP="00FD0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31.12.2021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C" w:rsidRPr="003A09B3" w:rsidRDefault="0002477D" w:rsidP="00D42F86">
            <w:pPr>
              <w:spacing w:after="0" w:line="240" w:lineRule="auto"/>
              <w:ind w:left="8" w:hanging="8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3A09B3">
              <w:rPr>
                <w:rFonts w:ascii="Times New Roman" w:hAnsi="Times New Roman"/>
                <w:color w:val="auto"/>
                <w:sz w:val="28"/>
              </w:rPr>
              <w:t xml:space="preserve">Программа образовательного модуля краеведческой направленности «История Усть-Донецкого района» своевременно разработана творческой группой, определенной районным методическим объединением учителей истории и обществознания. Реализации программы </w:t>
            </w:r>
            <w:proofErr w:type="gramStart"/>
            <w:r w:rsidRPr="003A09B3">
              <w:rPr>
                <w:rFonts w:ascii="Times New Roman" w:hAnsi="Times New Roman"/>
                <w:color w:val="auto"/>
                <w:sz w:val="28"/>
              </w:rPr>
              <w:t>осуществлена</w:t>
            </w:r>
            <w:proofErr w:type="gramEnd"/>
            <w:r w:rsidRPr="003A09B3">
              <w:rPr>
                <w:rFonts w:ascii="Times New Roman" w:hAnsi="Times New Roman"/>
                <w:color w:val="auto"/>
                <w:sz w:val="28"/>
              </w:rPr>
              <w:t xml:space="preserve"> во </w:t>
            </w:r>
            <w:r w:rsidRPr="003A09B3">
              <w:rPr>
                <w:rFonts w:ascii="Times New Roman" w:hAnsi="Times New Roman"/>
                <w:color w:val="auto"/>
                <w:sz w:val="28"/>
                <w:lang w:val="en-US"/>
              </w:rPr>
              <w:t>II</w:t>
            </w:r>
            <w:r w:rsidRPr="003A09B3">
              <w:rPr>
                <w:rFonts w:ascii="Times New Roman" w:hAnsi="Times New Roman"/>
                <w:color w:val="auto"/>
                <w:sz w:val="28"/>
              </w:rPr>
              <w:t xml:space="preserve"> полугодии 2021-2022 учебного года.</w:t>
            </w:r>
          </w:p>
          <w:p w:rsidR="006014F5" w:rsidRPr="003A09B3" w:rsidRDefault="00E441E7" w:rsidP="00D42F8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A09B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Темы программы изучены </w:t>
            </w:r>
            <w:r w:rsidR="00D42F86" w:rsidRPr="003A09B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6-8 классах </w:t>
            </w:r>
            <w:r w:rsidRPr="003A09B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рамках истории, обществознания, географии и курсов внеурочной деятельности краеведческой направленности. В новом учебном году изучение учебного модуля  </w:t>
            </w:r>
            <w:r w:rsidRPr="003A09B3">
              <w:rPr>
                <w:rFonts w:ascii="Times New Roman" w:hAnsi="Times New Roman"/>
                <w:color w:val="auto"/>
                <w:sz w:val="28"/>
              </w:rPr>
              <w:t xml:space="preserve">«История Усть-Донецкого района» продолжится. </w:t>
            </w:r>
          </w:p>
        </w:tc>
      </w:tr>
      <w:tr w:rsidR="002D77CC" w:rsidTr="002D77CC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CC" w:rsidRDefault="002D7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1.4.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C" w:rsidRDefault="002D77CC" w:rsidP="00FD0CE4">
            <w:pPr>
              <w:spacing w:after="0" w:line="240" w:lineRule="auto"/>
              <w:ind w:left="-9" w:right="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Провести районные школьные олимпиады по отдельным модулям курсов региональной направленности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CC" w:rsidRDefault="002D77CC" w:rsidP="00FD0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31.12.2021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C" w:rsidRDefault="005B2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8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8"/>
                <w:highlight w:val="white"/>
              </w:rPr>
              <w:t>Районная олимпиада по истории Донского края проведена в декабре</w:t>
            </w:r>
            <w:r w:rsidR="00CB6228">
              <w:rPr>
                <w:rFonts w:ascii="Times New Roman" w:hAnsi="Times New Roman"/>
                <w:spacing w:val="2"/>
                <w:sz w:val="28"/>
                <w:highlight w:val="white"/>
              </w:rPr>
              <w:t xml:space="preserve"> 2021 года.</w:t>
            </w:r>
            <w:r w:rsidR="00CB6228">
              <w:t xml:space="preserve"> </w:t>
            </w:r>
            <w:r w:rsidR="00CB6228" w:rsidRPr="00CB6228">
              <w:rPr>
                <w:rFonts w:ascii="Times New Roman" w:hAnsi="Times New Roman"/>
                <w:spacing w:val="2"/>
                <w:sz w:val="28"/>
              </w:rPr>
              <w:t>Из 61 участника 13 человек стали победителями и 15 – призерами.</w:t>
            </w:r>
          </w:p>
        </w:tc>
      </w:tr>
      <w:tr w:rsidR="002D77CC" w:rsidTr="002D77CC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CC" w:rsidRDefault="002D7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1.5.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C" w:rsidRDefault="002D77CC" w:rsidP="00FD0CE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Создать Центры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и технологической </w:t>
            </w:r>
            <w:r>
              <w:rPr>
                <w:rFonts w:ascii="Times New Roman" w:hAnsi="Times New Roman"/>
                <w:sz w:val="28"/>
              </w:rPr>
              <w:lastRenderedPageBreak/>
              <w:t>направленностей «Точка роста» в МБОУ АСОШ, МБОУ ВКСОШ, МБОУ НКСОШ и МБОУ РСОШ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CC" w:rsidRDefault="002D77CC" w:rsidP="00FD0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01.09.2022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4F5" w:rsidRDefault="00573186" w:rsidP="00D914A1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</w:t>
            </w:r>
            <w:r w:rsidRPr="00573186">
              <w:rPr>
                <w:rFonts w:ascii="Times New Roman" w:hAnsi="Times New Roman"/>
                <w:sz w:val="28"/>
              </w:rPr>
              <w:t xml:space="preserve">кабинетах физики, химии и биологии </w:t>
            </w:r>
            <w:proofErr w:type="spellStart"/>
            <w:r w:rsidRPr="00573186">
              <w:rPr>
                <w:rFonts w:ascii="Times New Roman" w:hAnsi="Times New Roman"/>
                <w:sz w:val="28"/>
              </w:rPr>
              <w:t>Апаринской</w:t>
            </w:r>
            <w:proofErr w:type="spellEnd"/>
            <w:r w:rsidRPr="00573186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573186">
              <w:rPr>
                <w:rFonts w:ascii="Times New Roman" w:hAnsi="Times New Roman"/>
                <w:sz w:val="28"/>
              </w:rPr>
              <w:t>Верхнекундрюченской</w:t>
            </w:r>
            <w:proofErr w:type="spellEnd"/>
            <w:r w:rsidRPr="00573186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573186">
              <w:rPr>
                <w:rFonts w:ascii="Times New Roman" w:hAnsi="Times New Roman"/>
                <w:sz w:val="28"/>
              </w:rPr>
              <w:t>Нижнекундрюченской</w:t>
            </w:r>
            <w:proofErr w:type="spellEnd"/>
            <w:r w:rsidRPr="00573186">
              <w:rPr>
                <w:rFonts w:ascii="Times New Roman" w:hAnsi="Times New Roman"/>
                <w:sz w:val="28"/>
              </w:rPr>
              <w:t xml:space="preserve"> и Раздорской школах </w:t>
            </w:r>
            <w:r w:rsidRPr="00573186">
              <w:rPr>
                <w:rFonts w:ascii="Times New Roman" w:hAnsi="Times New Roman"/>
                <w:sz w:val="28"/>
              </w:rPr>
              <w:lastRenderedPageBreak/>
              <w:t>проведен ремонт в соответствии с федеральными требованиями. Получено современное оборудование для проведения демонстрации опытов и выполнения практических заданий, закуплена мебель. На эти цели было направлено из областного и местного бюджетов более 5,8 млн. руб.</w:t>
            </w:r>
            <w:r>
              <w:rPr>
                <w:rFonts w:ascii="Times New Roman" w:hAnsi="Times New Roman"/>
                <w:sz w:val="28"/>
              </w:rPr>
              <w:t xml:space="preserve"> Открытие Центров – 1 сентября 2022 года.</w:t>
            </w:r>
          </w:p>
        </w:tc>
      </w:tr>
      <w:tr w:rsidR="002D77CC" w:rsidTr="002D77CC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CC" w:rsidRDefault="002D7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1.6.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C" w:rsidRDefault="002D77CC" w:rsidP="00FD0CE4">
            <w:pPr>
              <w:spacing w:after="0" w:line="240" w:lineRule="auto"/>
              <w:ind w:left="-9" w:right="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Продолжить участие в федеральном проекте «Земский учитель»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CC" w:rsidRDefault="002D77CC" w:rsidP="00FD0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01.09.2022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8F" w:rsidRPr="003A09B3" w:rsidRDefault="00953A4C" w:rsidP="00953A4C">
            <w:pPr>
              <w:pStyle w:val="a3"/>
              <w:spacing w:beforeAutospacing="0" w:after="0" w:afterAutospacing="0"/>
              <w:jc w:val="both"/>
              <w:rPr>
                <w:color w:val="auto"/>
                <w:sz w:val="28"/>
              </w:rPr>
            </w:pPr>
            <w:r w:rsidRPr="003A09B3">
              <w:rPr>
                <w:color w:val="auto"/>
                <w:sz w:val="28"/>
              </w:rPr>
              <w:t xml:space="preserve">Размещено </w:t>
            </w:r>
            <w:r w:rsidR="00C64C34" w:rsidRPr="003A09B3">
              <w:rPr>
                <w:color w:val="auto"/>
                <w:sz w:val="28"/>
              </w:rPr>
              <w:t>на сайте федерального проекта «Земский учитель»</w:t>
            </w:r>
            <w:r w:rsidRPr="003A09B3">
              <w:rPr>
                <w:color w:val="auto"/>
                <w:sz w:val="28"/>
              </w:rPr>
              <w:t xml:space="preserve">7 вакансий: </w:t>
            </w:r>
          </w:p>
          <w:p w:rsidR="002D77CC" w:rsidRPr="003A09B3" w:rsidRDefault="00953A4C" w:rsidP="00953A4C">
            <w:pPr>
              <w:pStyle w:val="a3"/>
              <w:spacing w:beforeAutospacing="0" w:after="0" w:afterAutospacing="0"/>
              <w:jc w:val="both"/>
              <w:rPr>
                <w:color w:val="auto"/>
                <w:sz w:val="28"/>
              </w:rPr>
            </w:pPr>
            <w:r w:rsidRPr="003A09B3">
              <w:rPr>
                <w:color w:val="auto"/>
                <w:sz w:val="28"/>
              </w:rPr>
              <w:t xml:space="preserve">АСОШ (учитель русского языка и литература), УБСОШ (учитель русского языка и литература), ЕСОШ </w:t>
            </w:r>
            <w:r w:rsidR="00A071F8" w:rsidRPr="003A09B3">
              <w:rPr>
                <w:color w:val="auto"/>
                <w:sz w:val="28"/>
              </w:rPr>
              <w:t>(</w:t>
            </w:r>
            <w:r w:rsidRPr="003A09B3">
              <w:rPr>
                <w:color w:val="auto"/>
                <w:sz w:val="28"/>
              </w:rPr>
              <w:t xml:space="preserve">учитель </w:t>
            </w:r>
            <w:r w:rsidR="00A071F8" w:rsidRPr="003A09B3">
              <w:rPr>
                <w:color w:val="auto"/>
                <w:sz w:val="28"/>
              </w:rPr>
              <w:t>начальных классов),</w:t>
            </w:r>
            <w:r w:rsidRPr="003A09B3">
              <w:rPr>
                <w:color w:val="auto"/>
                <w:sz w:val="28"/>
              </w:rPr>
              <w:t xml:space="preserve"> </w:t>
            </w:r>
            <w:r w:rsidR="00A071F8" w:rsidRPr="003A09B3">
              <w:rPr>
                <w:color w:val="auto"/>
                <w:sz w:val="28"/>
              </w:rPr>
              <w:t>КСОШ (</w:t>
            </w:r>
            <w:r w:rsidRPr="003A09B3">
              <w:rPr>
                <w:color w:val="auto"/>
                <w:sz w:val="28"/>
              </w:rPr>
              <w:t>математика</w:t>
            </w:r>
            <w:r w:rsidR="00A071F8" w:rsidRPr="003A09B3">
              <w:rPr>
                <w:color w:val="auto"/>
                <w:sz w:val="28"/>
              </w:rPr>
              <w:t>),</w:t>
            </w:r>
            <w:r w:rsidR="0056588F" w:rsidRPr="003A09B3">
              <w:rPr>
                <w:color w:val="auto"/>
                <w:sz w:val="28"/>
              </w:rPr>
              <w:t xml:space="preserve"> </w:t>
            </w:r>
            <w:r w:rsidRPr="003A09B3">
              <w:rPr>
                <w:color w:val="auto"/>
                <w:sz w:val="28"/>
              </w:rPr>
              <w:t xml:space="preserve">РСОШ </w:t>
            </w:r>
            <w:r w:rsidR="00A071F8" w:rsidRPr="003A09B3">
              <w:rPr>
                <w:color w:val="auto"/>
                <w:sz w:val="28"/>
              </w:rPr>
              <w:t>(русский язык и литература</w:t>
            </w:r>
            <w:r w:rsidRPr="003A09B3">
              <w:rPr>
                <w:color w:val="auto"/>
                <w:sz w:val="28"/>
              </w:rPr>
              <w:t>, история и обществознание</w:t>
            </w:r>
            <w:r w:rsidR="00A071F8" w:rsidRPr="003A09B3">
              <w:rPr>
                <w:color w:val="auto"/>
                <w:sz w:val="28"/>
              </w:rPr>
              <w:t>),</w:t>
            </w:r>
            <w:r w:rsidR="0056588F" w:rsidRPr="003A09B3">
              <w:rPr>
                <w:color w:val="auto"/>
                <w:sz w:val="28"/>
              </w:rPr>
              <w:t xml:space="preserve"> </w:t>
            </w:r>
            <w:r w:rsidRPr="003A09B3">
              <w:rPr>
                <w:color w:val="auto"/>
                <w:sz w:val="28"/>
              </w:rPr>
              <w:t xml:space="preserve">ПСОШ </w:t>
            </w:r>
            <w:r w:rsidR="00A071F8" w:rsidRPr="003A09B3">
              <w:rPr>
                <w:color w:val="auto"/>
                <w:sz w:val="28"/>
              </w:rPr>
              <w:t>(</w:t>
            </w:r>
            <w:r w:rsidRPr="003A09B3">
              <w:rPr>
                <w:color w:val="auto"/>
                <w:sz w:val="28"/>
              </w:rPr>
              <w:t>математика</w:t>
            </w:r>
            <w:r w:rsidR="00A071F8" w:rsidRPr="003A09B3">
              <w:rPr>
                <w:color w:val="auto"/>
                <w:sz w:val="28"/>
              </w:rPr>
              <w:t>).</w:t>
            </w:r>
          </w:p>
          <w:p w:rsidR="006014F5" w:rsidRPr="003A09B3" w:rsidRDefault="00C64C34" w:rsidP="00C64C34">
            <w:pPr>
              <w:pStyle w:val="a3"/>
              <w:spacing w:beforeAutospacing="0" w:after="0" w:afterAutospacing="0"/>
              <w:jc w:val="both"/>
              <w:rPr>
                <w:color w:val="auto"/>
                <w:sz w:val="28"/>
              </w:rPr>
            </w:pPr>
            <w:r w:rsidRPr="003A09B3">
              <w:rPr>
                <w:color w:val="auto"/>
                <w:sz w:val="28"/>
              </w:rPr>
              <w:t xml:space="preserve">Заявки учителей, готовых на переезд в территории регион, рассматривает комиссия </w:t>
            </w:r>
            <w:proofErr w:type="spellStart"/>
            <w:r w:rsidRPr="003A09B3">
              <w:rPr>
                <w:color w:val="auto"/>
                <w:sz w:val="28"/>
              </w:rPr>
              <w:t>минобразования</w:t>
            </w:r>
            <w:proofErr w:type="spellEnd"/>
            <w:r w:rsidRPr="003A09B3">
              <w:rPr>
                <w:color w:val="auto"/>
                <w:sz w:val="28"/>
              </w:rPr>
              <w:t xml:space="preserve"> Ростовской области. Всего на область была установлена квота - 31 вакансия. Учителя приезжают работ</w:t>
            </w:r>
            <w:r w:rsidR="00BE2E44" w:rsidRPr="003A09B3">
              <w:rPr>
                <w:color w:val="auto"/>
                <w:sz w:val="28"/>
              </w:rPr>
              <w:t xml:space="preserve">ать на новое место в том случае, если их устраивают </w:t>
            </w:r>
            <w:r w:rsidRPr="003A09B3">
              <w:rPr>
                <w:color w:val="auto"/>
                <w:sz w:val="28"/>
              </w:rPr>
              <w:t>условия трудоустройства и проживания</w:t>
            </w:r>
            <w:r w:rsidR="00BE2E44" w:rsidRPr="003A09B3">
              <w:rPr>
                <w:color w:val="auto"/>
                <w:sz w:val="28"/>
              </w:rPr>
              <w:t>.</w:t>
            </w:r>
          </w:p>
        </w:tc>
      </w:tr>
      <w:tr w:rsidR="002D77CC" w:rsidTr="002D77CC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CC" w:rsidRDefault="002D7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1.7.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C" w:rsidRDefault="002D77CC" w:rsidP="00FD0CE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Провести независимую оценку качества условий предоставления образовательных услуг в МБОУ АСОШ, МБОУ ВКСОШ, МБОУ НКСОШ, МБОО ПСОШ им. А.В. Калинина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CC" w:rsidRDefault="002D77CC" w:rsidP="00FD0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31.12.2022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C" w:rsidRPr="003A09B3" w:rsidRDefault="00E969F1">
            <w:pPr>
              <w:pStyle w:val="a3"/>
              <w:spacing w:after="0"/>
              <w:jc w:val="both"/>
              <w:rPr>
                <w:color w:val="auto"/>
                <w:sz w:val="28"/>
              </w:rPr>
            </w:pPr>
            <w:r w:rsidRPr="003A09B3">
              <w:rPr>
                <w:color w:val="auto"/>
                <w:sz w:val="28"/>
              </w:rPr>
              <w:t xml:space="preserve">4 школы прошли данную процедуру. По итогам: </w:t>
            </w:r>
            <w:proofErr w:type="spellStart"/>
            <w:r w:rsidRPr="003A09B3">
              <w:rPr>
                <w:color w:val="auto"/>
                <w:sz w:val="28"/>
              </w:rPr>
              <w:t>Апаринская</w:t>
            </w:r>
            <w:proofErr w:type="spellEnd"/>
            <w:r w:rsidRPr="003A09B3">
              <w:rPr>
                <w:color w:val="auto"/>
                <w:sz w:val="28"/>
              </w:rPr>
              <w:t xml:space="preserve"> и </w:t>
            </w:r>
            <w:proofErr w:type="spellStart"/>
            <w:r w:rsidRPr="003A09B3">
              <w:rPr>
                <w:color w:val="auto"/>
                <w:sz w:val="28"/>
              </w:rPr>
              <w:t>Нижнекундрюченская</w:t>
            </w:r>
            <w:proofErr w:type="spellEnd"/>
            <w:r w:rsidRPr="003A09B3">
              <w:rPr>
                <w:color w:val="auto"/>
                <w:sz w:val="28"/>
              </w:rPr>
              <w:t xml:space="preserve"> школы оценены в 96 баллов из 100 возможных, </w:t>
            </w:r>
            <w:proofErr w:type="spellStart"/>
            <w:r w:rsidRPr="003A09B3">
              <w:rPr>
                <w:color w:val="auto"/>
                <w:sz w:val="28"/>
              </w:rPr>
              <w:t>Верхнекундрюченская</w:t>
            </w:r>
            <w:proofErr w:type="spellEnd"/>
            <w:r w:rsidRPr="003A09B3">
              <w:rPr>
                <w:color w:val="auto"/>
                <w:sz w:val="28"/>
              </w:rPr>
              <w:t xml:space="preserve"> и </w:t>
            </w:r>
            <w:proofErr w:type="spellStart"/>
            <w:r w:rsidRPr="003A09B3">
              <w:rPr>
                <w:color w:val="auto"/>
                <w:sz w:val="28"/>
              </w:rPr>
              <w:t>Пухляковская</w:t>
            </w:r>
            <w:proofErr w:type="spellEnd"/>
            <w:r w:rsidRPr="003A09B3">
              <w:rPr>
                <w:color w:val="auto"/>
                <w:sz w:val="28"/>
              </w:rPr>
              <w:t xml:space="preserve"> школы – в 97 баллов.</w:t>
            </w:r>
          </w:p>
        </w:tc>
      </w:tr>
      <w:tr w:rsidR="002D77CC" w:rsidTr="002D77CC">
        <w:tc>
          <w:tcPr>
            <w:tcW w:w="1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C" w:rsidRDefault="002D77CC">
            <w:pPr>
              <w:numPr>
                <w:ilvl w:val="0"/>
                <w:numId w:val="1"/>
              </w:num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Руководителям образовательных организаций:</w:t>
            </w:r>
          </w:p>
        </w:tc>
      </w:tr>
      <w:tr w:rsidR="002D77CC" w:rsidTr="002D77CC">
        <w:trPr>
          <w:trHeight w:val="274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CC" w:rsidRDefault="002D7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C" w:rsidRDefault="002D77CC" w:rsidP="00FD0CE4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Организовать профильное обучение на уровне среднего общего образования в 100% общеобразовательных организациях района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CC" w:rsidRDefault="002D77CC" w:rsidP="00FD0CE4">
            <w:pPr>
              <w:tabs>
                <w:tab w:val="left" w:pos="540"/>
              </w:tabs>
              <w:spacing w:after="0" w:line="240" w:lineRule="auto"/>
              <w:ind w:left="1" w:right="-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01.09.2021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F5" w:rsidRPr="003A09B3" w:rsidRDefault="00244B55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3A09B3">
              <w:rPr>
                <w:rFonts w:ascii="Times New Roman" w:hAnsi="Times New Roman"/>
                <w:color w:val="auto"/>
                <w:sz w:val="28"/>
              </w:rPr>
              <w:t>В 100% общеобразовательных организациях района организовано профильное обучение</w:t>
            </w:r>
            <w:r w:rsidR="00D914A1" w:rsidRPr="003A09B3">
              <w:rPr>
                <w:rFonts w:ascii="Times New Roman" w:hAnsi="Times New Roman"/>
                <w:color w:val="auto"/>
                <w:sz w:val="28"/>
              </w:rPr>
              <w:t>, которое является обязательным требованием ФГОС среднего общего образования</w:t>
            </w:r>
            <w:r w:rsidR="00E9689A" w:rsidRPr="003A09B3">
              <w:rPr>
                <w:rFonts w:ascii="Times New Roman" w:hAnsi="Times New Roman"/>
                <w:color w:val="auto"/>
                <w:sz w:val="28"/>
              </w:rPr>
              <w:t>.</w:t>
            </w:r>
            <w:r w:rsidR="00D914A1" w:rsidRPr="003A09B3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r w:rsidR="008C4AF5" w:rsidRPr="003A09B3">
              <w:rPr>
                <w:rFonts w:ascii="Times New Roman" w:hAnsi="Times New Roman"/>
                <w:color w:val="auto"/>
                <w:sz w:val="28"/>
              </w:rPr>
              <w:t xml:space="preserve">Профили: универсальный, социально-экономический, технологический и </w:t>
            </w:r>
            <w:proofErr w:type="spellStart"/>
            <w:proofErr w:type="gramStart"/>
            <w:r w:rsidR="008C4AF5" w:rsidRPr="003A09B3">
              <w:rPr>
                <w:rFonts w:ascii="Times New Roman" w:hAnsi="Times New Roman"/>
                <w:color w:val="auto"/>
                <w:sz w:val="28"/>
              </w:rPr>
              <w:t>естественно-научный</w:t>
            </w:r>
            <w:proofErr w:type="spellEnd"/>
            <w:proofErr w:type="gramEnd"/>
            <w:r w:rsidR="008C4AF5" w:rsidRPr="003A09B3">
              <w:rPr>
                <w:rFonts w:ascii="Times New Roman" w:hAnsi="Times New Roman"/>
                <w:color w:val="auto"/>
                <w:sz w:val="28"/>
              </w:rPr>
              <w:t xml:space="preserve">. </w:t>
            </w:r>
          </w:p>
          <w:p w:rsidR="008C4AF5" w:rsidRPr="003A09B3" w:rsidRDefault="008C4AF5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3A09B3">
              <w:rPr>
                <w:rFonts w:ascii="Times New Roman" w:hAnsi="Times New Roman"/>
                <w:color w:val="auto"/>
                <w:sz w:val="28"/>
              </w:rPr>
              <w:t xml:space="preserve">Согласно Порядку прием в 10-ый класс осуществляется на основе заявления родителя (законного представителя) с указанием выбора профиля. Для разработки учебного плана ежегодно в марте </w:t>
            </w:r>
            <w:r w:rsidRPr="003A09B3">
              <w:rPr>
                <w:rFonts w:ascii="Times New Roman" w:hAnsi="Times New Roman"/>
                <w:color w:val="auto"/>
                <w:sz w:val="28"/>
              </w:rPr>
              <w:lastRenderedPageBreak/>
              <w:t>проводится анкетирование учащихся 9-ых классов и их родителей по выбору профиля в 10-ом классе.</w:t>
            </w:r>
          </w:p>
          <w:p w:rsidR="006014F5" w:rsidRPr="003A09B3" w:rsidRDefault="008C4AF5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3A09B3">
              <w:rPr>
                <w:rFonts w:ascii="Times New Roman" w:hAnsi="Times New Roman"/>
                <w:color w:val="auto"/>
                <w:sz w:val="28"/>
              </w:rPr>
              <w:t xml:space="preserve">Гуманитарный профиль </w:t>
            </w:r>
            <w:r w:rsidR="0094609D" w:rsidRPr="003A09B3">
              <w:rPr>
                <w:rFonts w:ascii="Times New Roman" w:hAnsi="Times New Roman"/>
                <w:color w:val="auto"/>
                <w:sz w:val="28"/>
              </w:rPr>
              <w:t xml:space="preserve">в 2021-2022 учебном году </w:t>
            </w:r>
            <w:r w:rsidRPr="003A09B3">
              <w:rPr>
                <w:rFonts w:ascii="Times New Roman" w:hAnsi="Times New Roman"/>
                <w:color w:val="auto"/>
                <w:sz w:val="28"/>
              </w:rPr>
              <w:t>выбран не был.</w:t>
            </w:r>
          </w:p>
        </w:tc>
      </w:tr>
      <w:tr w:rsidR="002D77CC" w:rsidTr="002D77CC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CC" w:rsidRDefault="002D7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2.2.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C" w:rsidRDefault="002D77CC" w:rsidP="00FD0CE4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Организовать реализацию программы «Плавание для всех» для обучающихся 2-4 классов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CC" w:rsidRDefault="002D77CC" w:rsidP="00FD0CE4">
            <w:pPr>
              <w:tabs>
                <w:tab w:val="left" w:pos="540"/>
              </w:tabs>
              <w:spacing w:after="0" w:line="240" w:lineRule="auto"/>
              <w:ind w:left="1" w:right="-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01.09.2021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C" w:rsidRPr="003A09B3" w:rsidRDefault="00953A4C" w:rsidP="00C00B1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3A09B3">
              <w:rPr>
                <w:rFonts w:ascii="Times New Roman" w:hAnsi="Times New Roman"/>
                <w:color w:val="auto"/>
                <w:sz w:val="28"/>
              </w:rPr>
              <w:t xml:space="preserve">К началу учебного года проведена вся необходимая организационная работа по реализации программы «Плавание для всех» для 2-4 классов в рамках внеурочной деятельности, однако </w:t>
            </w:r>
            <w:proofErr w:type="spellStart"/>
            <w:r w:rsidRPr="003A09B3">
              <w:rPr>
                <w:rFonts w:ascii="Times New Roman" w:hAnsi="Times New Roman"/>
                <w:color w:val="auto"/>
                <w:sz w:val="28"/>
              </w:rPr>
              <w:t>минобразования</w:t>
            </w:r>
            <w:proofErr w:type="spellEnd"/>
            <w:r w:rsidRPr="003A09B3">
              <w:rPr>
                <w:rFonts w:ascii="Times New Roman" w:hAnsi="Times New Roman"/>
                <w:color w:val="auto"/>
                <w:sz w:val="28"/>
              </w:rPr>
              <w:t xml:space="preserve"> Ростовской области было приняло решение о перено</w:t>
            </w:r>
            <w:r w:rsidR="00C00B13" w:rsidRPr="003A09B3">
              <w:rPr>
                <w:rFonts w:ascii="Times New Roman" w:hAnsi="Times New Roman"/>
                <w:color w:val="auto"/>
                <w:sz w:val="28"/>
              </w:rPr>
              <w:t>се сроков начала проекта</w:t>
            </w:r>
            <w:r w:rsidRPr="003A09B3">
              <w:rPr>
                <w:rFonts w:ascii="Times New Roman" w:hAnsi="Times New Roman"/>
                <w:color w:val="auto"/>
                <w:sz w:val="28"/>
              </w:rPr>
              <w:t>.</w:t>
            </w:r>
          </w:p>
          <w:p w:rsidR="006014F5" w:rsidRPr="003A09B3" w:rsidRDefault="00DA6047" w:rsidP="00C00B1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  <w:proofErr w:type="gramStart"/>
            <w:r w:rsidRPr="003A09B3">
              <w:rPr>
                <w:rFonts w:ascii="Times New Roman" w:hAnsi="Times New Roman"/>
                <w:color w:val="auto"/>
                <w:sz w:val="28"/>
              </w:rPr>
              <w:t>В соответствии с действующим законодательством для реализации программы по плаванию школами начат процесс внесения в лицензию</w:t>
            </w:r>
            <w:proofErr w:type="gramEnd"/>
            <w:r w:rsidRPr="003A09B3">
              <w:rPr>
                <w:rFonts w:ascii="Times New Roman" w:hAnsi="Times New Roman"/>
                <w:color w:val="auto"/>
                <w:sz w:val="28"/>
              </w:rPr>
              <w:t xml:space="preserve"> адреса бассейна МБОУ ДО ДЮСШ. Получено заключение </w:t>
            </w:r>
            <w:proofErr w:type="spellStart"/>
            <w:r w:rsidRPr="003A09B3">
              <w:rPr>
                <w:rFonts w:ascii="Times New Roman" w:hAnsi="Times New Roman"/>
                <w:color w:val="auto"/>
                <w:sz w:val="28"/>
              </w:rPr>
              <w:t>Роспотребнадзора</w:t>
            </w:r>
            <w:proofErr w:type="spellEnd"/>
            <w:r w:rsidRPr="003A09B3">
              <w:rPr>
                <w:rFonts w:ascii="Times New Roman" w:hAnsi="Times New Roman"/>
                <w:color w:val="auto"/>
                <w:sz w:val="28"/>
              </w:rPr>
              <w:t xml:space="preserve">, заявления и необходимый пакет документов направлены в </w:t>
            </w:r>
            <w:proofErr w:type="spellStart"/>
            <w:r w:rsidRPr="003A09B3">
              <w:rPr>
                <w:rFonts w:ascii="Times New Roman" w:hAnsi="Times New Roman"/>
                <w:color w:val="auto"/>
                <w:sz w:val="28"/>
              </w:rPr>
              <w:t>минобразования</w:t>
            </w:r>
            <w:proofErr w:type="spellEnd"/>
            <w:r w:rsidRPr="003A09B3">
              <w:rPr>
                <w:rFonts w:ascii="Times New Roman" w:hAnsi="Times New Roman"/>
                <w:color w:val="auto"/>
                <w:sz w:val="28"/>
              </w:rPr>
              <w:t xml:space="preserve"> Ростовской области.</w:t>
            </w:r>
            <w:r w:rsidR="0097541D" w:rsidRPr="003A09B3">
              <w:rPr>
                <w:rFonts w:ascii="Times New Roman" w:hAnsi="Times New Roman"/>
                <w:color w:val="auto"/>
                <w:sz w:val="28"/>
              </w:rPr>
              <w:t xml:space="preserve"> Заявления находятся на стадии рассмотрения.</w:t>
            </w:r>
          </w:p>
        </w:tc>
      </w:tr>
      <w:tr w:rsidR="002D77CC" w:rsidTr="002D77CC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CC" w:rsidRDefault="002D7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C" w:rsidRDefault="002D77CC" w:rsidP="00FD0CE4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Сформировать  спортивные клубы в 100% общеобразовательных организациях Усть-Донецкого района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CC" w:rsidRDefault="002D77CC" w:rsidP="00FD0CE4">
            <w:pPr>
              <w:tabs>
                <w:tab w:val="left" w:pos="540"/>
              </w:tabs>
              <w:spacing w:after="0" w:line="240" w:lineRule="auto"/>
              <w:ind w:left="1" w:right="-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01.10.2021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C" w:rsidRPr="003A09B3" w:rsidRDefault="003A09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 w:rsidRPr="003A09B3">
              <w:rPr>
                <w:rFonts w:ascii="Times New Roman" w:hAnsi="Times New Roman"/>
                <w:sz w:val="28"/>
              </w:rPr>
              <w:t xml:space="preserve">К концу 2021 года общеобразовательные организации Усть-Донецкого района закончился процесс регистрации школьных спортивных клубов. В Единый Всероссийский перечень (реестр) школьных спортивных клубов </w:t>
            </w:r>
            <w:proofErr w:type="gramStart"/>
            <w:r w:rsidRPr="003A09B3">
              <w:rPr>
                <w:rFonts w:ascii="Times New Roman" w:hAnsi="Times New Roman"/>
                <w:sz w:val="28"/>
              </w:rPr>
              <w:t>внесены</w:t>
            </w:r>
            <w:proofErr w:type="gramEnd"/>
            <w:r w:rsidRPr="003A09B3">
              <w:rPr>
                <w:rFonts w:ascii="Times New Roman" w:hAnsi="Times New Roman"/>
                <w:sz w:val="28"/>
              </w:rPr>
              <w:t xml:space="preserve"> 11 спортивных клубов Усть-Донецкого района</w:t>
            </w:r>
          </w:p>
        </w:tc>
      </w:tr>
      <w:tr w:rsidR="002D77CC" w:rsidTr="002D77CC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CC" w:rsidRDefault="002D7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C" w:rsidRDefault="002D77CC" w:rsidP="00FD0CE4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Обеспечить эффективное использование  ресурсов Центров «Точка роста» в урочной и внеурочной деятельности в </w:t>
            </w:r>
            <w:proofErr w:type="spellStart"/>
            <w:r>
              <w:rPr>
                <w:rFonts w:ascii="Times New Roman" w:hAnsi="Times New Roman"/>
                <w:sz w:val="28"/>
              </w:rPr>
              <w:t>Мелиховской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Пухляковской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Усть-Донецких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№1 и №2 школах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CC" w:rsidRPr="00EB2BEB" w:rsidRDefault="002D77CC" w:rsidP="00FD0CE4">
            <w:pPr>
              <w:tabs>
                <w:tab w:val="left" w:pos="540"/>
              </w:tabs>
              <w:spacing w:after="0" w:line="240" w:lineRule="auto"/>
              <w:ind w:left="1" w:right="-5"/>
              <w:jc w:val="center"/>
              <w:rPr>
                <w:rFonts w:ascii="Times New Roman" w:hAnsi="Times New Roman"/>
                <w:szCs w:val="24"/>
              </w:rPr>
            </w:pPr>
            <w:r w:rsidRPr="00EB2BEB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A1" w:rsidRPr="003A09B3" w:rsidRDefault="00D914A1" w:rsidP="00D914A1">
            <w:pPr>
              <w:pStyle w:val="a3"/>
              <w:spacing w:beforeAutospacing="0" w:after="0" w:afterAutospacing="0"/>
              <w:jc w:val="both"/>
              <w:rPr>
                <w:color w:val="auto"/>
              </w:rPr>
            </w:pPr>
            <w:r w:rsidRPr="003A09B3">
              <w:rPr>
                <w:color w:val="auto"/>
                <w:sz w:val="28"/>
                <w:szCs w:val="28"/>
              </w:rPr>
              <w:t xml:space="preserve">С использованием оборудования, поступившего в кабинеты физики, биологии и химии, осуществлялось обучение в 5-11 классах по программам </w:t>
            </w:r>
            <w:proofErr w:type="spellStart"/>
            <w:proofErr w:type="gramStart"/>
            <w:r w:rsidRPr="003A09B3">
              <w:rPr>
                <w:color w:val="auto"/>
                <w:sz w:val="28"/>
                <w:szCs w:val="28"/>
              </w:rPr>
              <w:t>естественно-научной</w:t>
            </w:r>
            <w:proofErr w:type="spellEnd"/>
            <w:proofErr w:type="gramEnd"/>
            <w:r w:rsidRPr="003A09B3">
              <w:rPr>
                <w:color w:val="auto"/>
                <w:sz w:val="28"/>
                <w:szCs w:val="28"/>
              </w:rPr>
              <w:t xml:space="preserve"> и технологической направленностей, а также в начальной школе для ведения учебной дисциплины «Окружающий мир», проведены практические и лабораторные работы с применением лабораторного оборудования.</w:t>
            </w:r>
          </w:p>
          <w:p w:rsidR="002D77CC" w:rsidRPr="003A09B3" w:rsidRDefault="00D914A1" w:rsidP="005C155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3A09B3">
              <w:rPr>
                <w:rFonts w:ascii="Times New Roman" w:hAnsi="Times New Roman"/>
                <w:color w:val="auto"/>
                <w:sz w:val="28"/>
              </w:rPr>
              <w:t>Было реализовано</w:t>
            </w:r>
            <w:r w:rsidR="00D459AB" w:rsidRPr="003A09B3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r w:rsidRPr="003A09B3">
              <w:rPr>
                <w:rFonts w:ascii="Times New Roman" w:hAnsi="Times New Roman"/>
                <w:color w:val="auto"/>
                <w:sz w:val="28"/>
              </w:rPr>
              <w:t xml:space="preserve">30% </w:t>
            </w:r>
            <w:r w:rsidR="00D459AB" w:rsidRPr="003A09B3">
              <w:rPr>
                <w:rFonts w:ascii="Times New Roman" w:hAnsi="Times New Roman"/>
                <w:color w:val="auto"/>
                <w:sz w:val="28"/>
              </w:rPr>
              <w:t>программ внеурочной деятельности и дополнительных общеобразовательных програм</w:t>
            </w:r>
            <w:r w:rsidRPr="003A09B3">
              <w:rPr>
                <w:rFonts w:ascii="Times New Roman" w:hAnsi="Times New Roman"/>
                <w:color w:val="auto"/>
                <w:sz w:val="28"/>
              </w:rPr>
              <w:t>м</w:t>
            </w:r>
            <w:r w:rsidR="00D459AB" w:rsidRPr="003A09B3">
              <w:rPr>
                <w:rFonts w:ascii="Times New Roman" w:hAnsi="Times New Roman"/>
                <w:color w:val="auto"/>
                <w:sz w:val="28"/>
              </w:rPr>
              <w:t xml:space="preserve">. </w:t>
            </w:r>
            <w:r w:rsidRPr="003A09B3">
              <w:rPr>
                <w:rFonts w:ascii="Times New Roman" w:hAnsi="Times New Roman"/>
                <w:color w:val="auto"/>
                <w:sz w:val="28"/>
              </w:rPr>
              <w:t xml:space="preserve"> Ежеквартально школами заполнялся федеральный мониторинг, предоставлялись данные по использованию оборудования. </w:t>
            </w:r>
          </w:p>
          <w:p w:rsidR="00D459AB" w:rsidRDefault="00D459AB" w:rsidP="005C155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3A09B3">
              <w:rPr>
                <w:rFonts w:ascii="Times New Roman" w:hAnsi="Times New Roman"/>
                <w:color w:val="auto"/>
                <w:sz w:val="28"/>
              </w:rPr>
              <w:t xml:space="preserve">В течение учебного года прошли на базе </w:t>
            </w:r>
            <w:proofErr w:type="spellStart"/>
            <w:r w:rsidRPr="003A09B3">
              <w:rPr>
                <w:rFonts w:ascii="Times New Roman" w:hAnsi="Times New Roman"/>
                <w:color w:val="auto"/>
                <w:sz w:val="28"/>
              </w:rPr>
              <w:t>Мелиховской</w:t>
            </w:r>
            <w:proofErr w:type="spellEnd"/>
            <w:r w:rsidRPr="003A09B3">
              <w:rPr>
                <w:rFonts w:ascii="Times New Roman" w:hAnsi="Times New Roman"/>
                <w:color w:val="auto"/>
                <w:sz w:val="28"/>
              </w:rPr>
              <w:t xml:space="preserve">, </w:t>
            </w:r>
            <w:proofErr w:type="spellStart"/>
            <w:r w:rsidRPr="003A09B3">
              <w:rPr>
                <w:rFonts w:ascii="Times New Roman" w:hAnsi="Times New Roman"/>
                <w:color w:val="auto"/>
                <w:sz w:val="28"/>
              </w:rPr>
              <w:t>Усть-Донецких</w:t>
            </w:r>
            <w:proofErr w:type="spellEnd"/>
            <w:r w:rsidRPr="003A09B3">
              <w:rPr>
                <w:rFonts w:ascii="Times New Roman" w:hAnsi="Times New Roman"/>
                <w:color w:val="auto"/>
                <w:sz w:val="28"/>
              </w:rPr>
              <w:t xml:space="preserve"> №1 и №2 школ семинары для педагогов по применению </w:t>
            </w:r>
            <w:r w:rsidRPr="003A09B3">
              <w:rPr>
                <w:rFonts w:ascii="Times New Roman" w:hAnsi="Times New Roman"/>
                <w:color w:val="auto"/>
                <w:sz w:val="28"/>
              </w:rPr>
              <w:lastRenderedPageBreak/>
              <w:t>оборудования, поступившего в рамках реализации федерального проекта «Современная школа» национального проекта «Образование».</w:t>
            </w:r>
          </w:p>
        </w:tc>
      </w:tr>
      <w:tr w:rsidR="002D77CC" w:rsidTr="00C74647">
        <w:tc>
          <w:tcPr>
            <w:tcW w:w="1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CC" w:rsidRDefault="002D77CC" w:rsidP="00E31A2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lastRenderedPageBreak/>
              <w:t>Руководителям МБОУ ДО ДДТ и МБОУ ДО ДЮСШ</w:t>
            </w:r>
          </w:p>
        </w:tc>
      </w:tr>
      <w:tr w:rsidR="002D77CC" w:rsidTr="002D77CC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CC" w:rsidRDefault="00E31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C" w:rsidRDefault="002D77CC" w:rsidP="00FD0CE4">
            <w:pPr>
              <w:widowControl w:val="0"/>
              <w:tabs>
                <w:tab w:val="center" w:pos="4967"/>
              </w:tabs>
              <w:spacing w:after="0" w:line="240" w:lineRule="auto"/>
              <w:ind w:left="-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Организовать работу центра по работе с одаренными детьми на базе МБОУ ДО ДДТ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CC" w:rsidRDefault="002D77CC" w:rsidP="00FD0CE4">
            <w:pPr>
              <w:tabs>
                <w:tab w:val="left" w:pos="540"/>
              </w:tabs>
              <w:spacing w:after="0" w:line="240" w:lineRule="auto"/>
              <w:ind w:left="1" w:right="-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01.10.2021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9B" w:rsidRPr="0021409B" w:rsidRDefault="0021409B" w:rsidP="005C155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 </w:t>
            </w:r>
            <w:r w:rsidRPr="0021409B">
              <w:rPr>
                <w:rFonts w:ascii="Times New Roman" w:hAnsi="Times New Roman"/>
                <w:sz w:val="28"/>
              </w:rPr>
              <w:t>1 сентября 2021 года на базе МБОУ ДО ДДТ создан Муниципальный центр по работе с о</w:t>
            </w:r>
            <w:r>
              <w:rPr>
                <w:rFonts w:ascii="Times New Roman" w:hAnsi="Times New Roman"/>
                <w:sz w:val="28"/>
              </w:rPr>
              <w:t>даренными детьми «Вектор роста».</w:t>
            </w:r>
          </w:p>
          <w:p w:rsidR="0021409B" w:rsidRPr="0021409B" w:rsidRDefault="0021409B" w:rsidP="005C155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</w:t>
            </w:r>
            <w:r w:rsidRPr="0021409B">
              <w:rPr>
                <w:rFonts w:ascii="Times New Roman" w:hAnsi="Times New Roman"/>
                <w:sz w:val="28"/>
              </w:rPr>
              <w:t xml:space="preserve">олее 200 обучающихся </w:t>
            </w:r>
            <w:proofErr w:type="gramStart"/>
            <w:r w:rsidRPr="0021409B">
              <w:rPr>
                <w:rFonts w:ascii="Times New Roman" w:hAnsi="Times New Roman"/>
                <w:sz w:val="28"/>
              </w:rPr>
              <w:t>зачислены</w:t>
            </w:r>
            <w:proofErr w:type="gramEnd"/>
            <w:r w:rsidRPr="0021409B">
              <w:rPr>
                <w:rFonts w:ascii="Times New Roman" w:hAnsi="Times New Roman"/>
                <w:sz w:val="28"/>
              </w:rPr>
              <w:t xml:space="preserve"> в центр и проходят обучение по программам следующих направлений: естественнонаучному (биология, химия), техническому (математика, физика), социально</w:t>
            </w:r>
            <w:r>
              <w:rPr>
                <w:rFonts w:ascii="Times New Roman" w:hAnsi="Times New Roman"/>
                <w:sz w:val="28"/>
              </w:rPr>
              <w:t>-педагогическому (русский язык).</w:t>
            </w:r>
          </w:p>
          <w:p w:rsidR="002D77CC" w:rsidRDefault="0021409B" w:rsidP="005C155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Центр «Вектор роста»  взаимодействует со</w:t>
            </w:r>
            <w:r w:rsidRPr="0021409B">
              <w:rPr>
                <w:rFonts w:ascii="Times New Roman" w:hAnsi="Times New Roman"/>
                <w:sz w:val="28"/>
              </w:rPr>
              <w:t xml:space="preserve"> школами и региональным центром «Ступени успеха» по выявлению, развитию и сопровождению талантливых детей.</w:t>
            </w:r>
          </w:p>
        </w:tc>
      </w:tr>
      <w:tr w:rsidR="002D77CC" w:rsidTr="002D77CC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CC" w:rsidRDefault="00E31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C" w:rsidRDefault="002D77CC" w:rsidP="00FD0CE4">
            <w:pPr>
              <w:widowControl w:val="0"/>
              <w:tabs>
                <w:tab w:val="center" w:pos="4967"/>
              </w:tabs>
              <w:spacing w:after="0" w:line="240" w:lineRule="auto"/>
              <w:ind w:left="-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Обеспечить организацию проведения уроков физической культуры и учебно-тренировочных занятий на стадионе «Водник»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CC" w:rsidRDefault="002D77CC" w:rsidP="00FD0CE4">
            <w:pPr>
              <w:tabs>
                <w:tab w:val="left" w:pos="540"/>
              </w:tabs>
              <w:spacing w:after="0" w:line="240" w:lineRule="auto"/>
              <w:ind w:left="1" w:right="-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31.08.2022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C" w:rsidRPr="003A09B3" w:rsidRDefault="00EE5DBE" w:rsidP="005C155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3A09B3">
              <w:rPr>
                <w:rFonts w:ascii="Times New Roman" w:hAnsi="Times New Roman"/>
                <w:color w:val="auto"/>
                <w:sz w:val="28"/>
              </w:rPr>
              <w:t>Уроков физической культуры МБОУ УДСОШ №1 и учебно-тренировочные занятия МБОУ ДО ДЮСШ в осенне-весенний период проводились на стадионе «Водник» в соответствии с расписанием.</w:t>
            </w:r>
            <w:r w:rsidR="005C155A" w:rsidRPr="003A09B3">
              <w:rPr>
                <w:rFonts w:ascii="Times New Roman" w:hAnsi="Times New Roman"/>
                <w:color w:val="auto"/>
                <w:sz w:val="28"/>
              </w:rPr>
              <w:t xml:space="preserve"> Ранее школа не могла использовать стадион для проведения уроков, так как в лицензии на образовательную деятельность не был указан его адрес  нахождения.</w:t>
            </w:r>
          </w:p>
          <w:p w:rsidR="006014F5" w:rsidRDefault="005C155A" w:rsidP="005C155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3A09B3">
              <w:rPr>
                <w:rFonts w:ascii="Times New Roman" w:hAnsi="Times New Roman"/>
                <w:color w:val="auto"/>
                <w:sz w:val="28"/>
              </w:rPr>
              <w:t>УДСОШ №2 имеет свое</w:t>
            </w:r>
            <w:r w:rsidR="006014F5" w:rsidRPr="003A09B3">
              <w:rPr>
                <w:rFonts w:ascii="Times New Roman" w:hAnsi="Times New Roman"/>
                <w:color w:val="auto"/>
                <w:sz w:val="28"/>
              </w:rPr>
              <w:t xml:space="preserve"> спорт</w:t>
            </w:r>
            <w:r w:rsidRPr="003A09B3">
              <w:rPr>
                <w:rFonts w:ascii="Times New Roman" w:hAnsi="Times New Roman"/>
                <w:color w:val="auto"/>
                <w:sz w:val="28"/>
              </w:rPr>
              <w:t>ивное</w:t>
            </w:r>
            <w:r w:rsidR="006014F5" w:rsidRPr="003A09B3">
              <w:rPr>
                <w:rFonts w:ascii="Times New Roman" w:hAnsi="Times New Roman"/>
                <w:color w:val="auto"/>
                <w:sz w:val="28"/>
              </w:rPr>
              <w:t xml:space="preserve"> ядро.</w:t>
            </w:r>
          </w:p>
        </w:tc>
      </w:tr>
    </w:tbl>
    <w:p w:rsidR="00691FC8" w:rsidRDefault="00691FC8">
      <w:pPr>
        <w:spacing w:after="0" w:line="240" w:lineRule="auto"/>
        <w:ind w:right="-185"/>
        <w:jc w:val="center"/>
        <w:rPr>
          <w:rFonts w:ascii="Times New Roman" w:hAnsi="Times New Roman"/>
        </w:rPr>
      </w:pPr>
    </w:p>
    <w:sectPr w:rsidR="00691FC8" w:rsidSect="00691FC8">
      <w:pgSz w:w="16838" w:h="11906" w:orient="landscape"/>
      <w:pgMar w:top="992" w:right="851" w:bottom="680" w:left="902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D572B"/>
    <w:multiLevelType w:val="multilevel"/>
    <w:tmpl w:val="B3EAC9A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FC8"/>
    <w:rsid w:val="00023167"/>
    <w:rsid w:val="0002477D"/>
    <w:rsid w:val="001A6F7B"/>
    <w:rsid w:val="0021409B"/>
    <w:rsid w:val="00244B55"/>
    <w:rsid w:val="002D77CC"/>
    <w:rsid w:val="003A09B3"/>
    <w:rsid w:val="004C517B"/>
    <w:rsid w:val="0056588F"/>
    <w:rsid w:val="00573186"/>
    <w:rsid w:val="005B233F"/>
    <w:rsid w:val="005C155A"/>
    <w:rsid w:val="006014F5"/>
    <w:rsid w:val="00691FC8"/>
    <w:rsid w:val="006A7BDA"/>
    <w:rsid w:val="00792445"/>
    <w:rsid w:val="008766AA"/>
    <w:rsid w:val="008C4AF5"/>
    <w:rsid w:val="0094609D"/>
    <w:rsid w:val="00953A4C"/>
    <w:rsid w:val="0097541D"/>
    <w:rsid w:val="009A25D6"/>
    <w:rsid w:val="00A071F8"/>
    <w:rsid w:val="00B2058F"/>
    <w:rsid w:val="00BD2FA6"/>
    <w:rsid w:val="00BE2E44"/>
    <w:rsid w:val="00C00B13"/>
    <w:rsid w:val="00C0606C"/>
    <w:rsid w:val="00C33EE1"/>
    <w:rsid w:val="00C64C34"/>
    <w:rsid w:val="00CB09E8"/>
    <w:rsid w:val="00CB6228"/>
    <w:rsid w:val="00D0390D"/>
    <w:rsid w:val="00D42F86"/>
    <w:rsid w:val="00D459AB"/>
    <w:rsid w:val="00D914A1"/>
    <w:rsid w:val="00DA6047"/>
    <w:rsid w:val="00E31A27"/>
    <w:rsid w:val="00E441E7"/>
    <w:rsid w:val="00E6708C"/>
    <w:rsid w:val="00E82D72"/>
    <w:rsid w:val="00E9689A"/>
    <w:rsid w:val="00E969F1"/>
    <w:rsid w:val="00EB2BEB"/>
    <w:rsid w:val="00EC2105"/>
    <w:rsid w:val="00EE3468"/>
    <w:rsid w:val="00EE5DBE"/>
    <w:rsid w:val="00F9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91FC8"/>
    <w:pPr>
      <w:spacing w:after="200" w:line="276" w:lineRule="auto"/>
    </w:pPr>
    <w:rPr>
      <w:rFonts w:ascii="Calibri" w:hAnsi="Calibri"/>
      <w:sz w:val="24"/>
    </w:rPr>
  </w:style>
  <w:style w:type="paragraph" w:styleId="10">
    <w:name w:val="heading 1"/>
    <w:next w:val="a"/>
    <w:link w:val="11"/>
    <w:uiPriority w:val="9"/>
    <w:qFormat/>
    <w:rsid w:val="00691FC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91FC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91FC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91FC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91FC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91FC8"/>
    <w:rPr>
      <w:rFonts w:ascii="Calibri" w:hAnsi="Calibri"/>
      <w:sz w:val="24"/>
    </w:rPr>
  </w:style>
  <w:style w:type="paragraph" w:styleId="21">
    <w:name w:val="toc 2"/>
    <w:next w:val="a"/>
    <w:link w:val="22"/>
    <w:uiPriority w:val="39"/>
    <w:rsid w:val="00691FC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91FC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91FC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91FC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91FC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91FC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91FC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91FC8"/>
    <w:rPr>
      <w:rFonts w:ascii="XO Thames" w:hAnsi="XO Thames"/>
      <w:sz w:val="28"/>
    </w:rPr>
  </w:style>
  <w:style w:type="paragraph" w:customStyle="1" w:styleId="12">
    <w:name w:val="Основной шрифт абзаца1"/>
    <w:link w:val="3"/>
    <w:rsid w:val="00691FC8"/>
  </w:style>
  <w:style w:type="character" w:customStyle="1" w:styleId="30">
    <w:name w:val="Заголовок 3 Знак"/>
    <w:link w:val="3"/>
    <w:rsid w:val="00691FC8"/>
    <w:rPr>
      <w:rFonts w:ascii="XO Thames" w:hAnsi="XO Thames"/>
      <w:b/>
      <w:sz w:val="26"/>
    </w:rPr>
  </w:style>
  <w:style w:type="paragraph" w:customStyle="1" w:styleId="210">
    <w:name w:val="Основной текст с отступом 21"/>
    <w:basedOn w:val="a"/>
    <w:link w:val="211"/>
    <w:rsid w:val="00691FC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211">
    <w:name w:val="Основной текст с отступом 21"/>
    <w:basedOn w:val="1"/>
    <w:link w:val="210"/>
    <w:rsid w:val="00691FC8"/>
    <w:rPr>
      <w:rFonts w:ascii="Times New Roman" w:hAnsi="Times New Roman"/>
      <w:sz w:val="28"/>
    </w:rPr>
  </w:style>
  <w:style w:type="paragraph" w:styleId="a3">
    <w:name w:val="Normal (Web)"/>
    <w:basedOn w:val="a"/>
    <w:link w:val="a4"/>
    <w:uiPriority w:val="99"/>
    <w:rsid w:val="00691FC8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a4">
    <w:name w:val="Обычный (веб) Знак"/>
    <w:basedOn w:val="1"/>
    <w:link w:val="a3"/>
    <w:rsid w:val="00691FC8"/>
    <w:rPr>
      <w:rFonts w:ascii="Times New Roman" w:hAnsi="Times New Roman"/>
    </w:rPr>
  </w:style>
  <w:style w:type="paragraph" w:styleId="31">
    <w:name w:val="toc 3"/>
    <w:next w:val="a"/>
    <w:link w:val="32"/>
    <w:uiPriority w:val="39"/>
    <w:rsid w:val="00691FC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91FC8"/>
    <w:rPr>
      <w:rFonts w:ascii="XO Thames" w:hAnsi="XO Thames"/>
      <w:sz w:val="28"/>
    </w:rPr>
  </w:style>
  <w:style w:type="paragraph" w:customStyle="1" w:styleId="c15">
    <w:name w:val="c15"/>
    <w:basedOn w:val="a"/>
    <w:link w:val="c150"/>
    <w:rsid w:val="00691FC8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c150">
    <w:name w:val="c15"/>
    <w:basedOn w:val="1"/>
    <w:link w:val="c15"/>
    <w:rsid w:val="00691FC8"/>
    <w:rPr>
      <w:rFonts w:ascii="Times New Roman" w:hAnsi="Times New Roman"/>
    </w:rPr>
  </w:style>
  <w:style w:type="paragraph" w:styleId="23">
    <w:name w:val="Body Text Indent 2"/>
    <w:basedOn w:val="a"/>
    <w:link w:val="24"/>
    <w:rsid w:val="00691FC8"/>
    <w:pPr>
      <w:spacing w:after="0" w:line="360" w:lineRule="auto"/>
      <w:ind w:firstLine="720"/>
    </w:pPr>
    <w:rPr>
      <w:rFonts w:ascii="Times New Roman" w:hAnsi="Times New Roman"/>
      <w:sz w:val="28"/>
    </w:rPr>
  </w:style>
  <w:style w:type="character" w:customStyle="1" w:styleId="24">
    <w:name w:val="Основной текст с отступом 2 Знак"/>
    <w:basedOn w:val="1"/>
    <w:link w:val="23"/>
    <w:rsid w:val="00691FC8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691FC8"/>
    <w:rPr>
      <w:rFonts w:ascii="XO Thames" w:hAnsi="XO Thames"/>
      <w:b/>
      <w:sz w:val="22"/>
    </w:rPr>
  </w:style>
  <w:style w:type="paragraph" w:customStyle="1" w:styleId="ConsPlusNormal">
    <w:name w:val="ConsPlusNormal"/>
    <w:link w:val="ConsPlusNormal0"/>
    <w:rsid w:val="00691FC8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691FC8"/>
    <w:rPr>
      <w:rFonts w:ascii="Arial" w:hAnsi="Arial"/>
    </w:rPr>
  </w:style>
  <w:style w:type="paragraph" w:customStyle="1" w:styleId="13">
    <w:name w:val="Обычный1"/>
    <w:link w:val="14"/>
    <w:rsid w:val="00691FC8"/>
    <w:rPr>
      <w:rFonts w:ascii="Calibri" w:hAnsi="Calibri"/>
    </w:rPr>
  </w:style>
  <w:style w:type="character" w:customStyle="1" w:styleId="14">
    <w:name w:val="Обычный1"/>
    <w:link w:val="13"/>
    <w:rsid w:val="00691FC8"/>
    <w:rPr>
      <w:rFonts w:ascii="Calibri" w:hAnsi="Calibri"/>
    </w:rPr>
  </w:style>
  <w:style w:type="character" w:customStyle="1" w:styleId="11">
    <w:name w:val="Заголовок 1 Знак"/>
    <w:link w:val="10"/>
    <w:rsid w:val="00691FC8"/>
    <w:rPr>
      <w:rFonts w:ascii="XO Thames" w:hAnsi="XO Thames"/>
      <w:b/>
      <w:sz w:val="32"/>
    </w:rPr>
  </w:style>
  <w:style w:type="paragraph" w:customStyle="1" w:styleId="15">
    <w:name w:val="Гиперссылка1"/>
    <w:link w:val="a5"/>
    <w:rsid w:val="00691FC8"/>
    <w:rPr>
      <w:color w:val="0000FF"/>
      <w:u w:val="single"/>
    </w:rPr>
  </w:style>
  <w:style w:type="character" w:styleId="a5">
    <w:name w:val="Hyperlink"/>
    <w:link w:val="15"/>
    <w:rsid w:val="00691FC8"/>
    <w:rPr>
      <w:color w:val="0000FF"/>
      <w:u w:val="single"/>
    </w:rPr>
  </w:style>
  <w:style w:type="paragraph" w:customStyle="1" w:styleId="Footnote">
    <w:name w:val="Footnote"/>
    <w:link w:val="Footnote0"/>
    <w:rsid w:val="00691FC8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91FC8"/>
    <w:rPr>
      <w:rFonts w:ascii="XO Thames" w:hAnsi="XO Thames"/>
      <w:sz w:val="22"/>
    </w:rPr>
  </w:style>
  <w:style w:type="paragraph" w:styleId="a6">
    <w:name w:val="List Paragraph"/>
    <w:basedOn w:val="a"/>
    <w:link w:val="a7"/>
    <w:rsid w:val="00691FC8"/>
    <w:pPr>
      <w:ind w:left="720"/>
      <w:contextualSpacing/>
    </w:pPr>
    <w:rPr>
      <w:sz w:val="22"/>
    </w:rPr>
  </w:style>
  <w:style w:type="character" w:customStyle="1" w:styleId="a7">
    <w:name w:val="Абзац списка Знак"/>
    <w:basedOn w:val="1"/>
    <w:link w:val="a6"/>
    <w:rsid w:val="00691FC8"/>
    <w:rPr>
      <w:sz w:val="22"/>
    </w:rPr>
  </w:style>
  <w:style w:type="paragraph" w:styleId="16">
    <w:name w:val="toc 1"/>
    <w:next w:val="a"/>
    <w:link w:val="17"/>
    <w:uiPriority w:val="39"/>
    <w:rsid w:val="00691FC8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691FC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91FC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91FC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91FC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91FC8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91FC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91FC8"/>
    <w:rPr>
      <w:rFonts w:ascii="XO Thames" w:hAnsi="XO Thames"/>
      <w:sz w:val="28"/>
    </w:rPr>
  </w:style>
  <w:style w:type="paragraph" w:styleId="a8">
    <w:name w:val="Body Text"/>
    <w:basedOn w:val="a"/>
    <w:link w:val="a9"/>
    <w:rsid w:val="00691FC8"/>
    <w:pPr>
      <w:spacing w:after="120"/>
    </w:pPr>
  </w:style>
  <w:style w:type="character" w:customStyle="1" w:styleId="a9">
    <w:name w:val="Основной текст Знак"/>
    <w:basedOn w:val="1"/>
    <w:link w:val="a8"/>
    <w:rsid w:val="00691FC8"/>
  </w:style>
  <w:style w:type="paragraph" w:styleId="51">
    <w:name w:val="toc 5"/>
    <w:next w:val="a"/>
    <w:link w:val="52"/>
    <w:uiPriority w:val="39"/>
    <w:rsid w:val="00691FC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91FC8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691FC8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691FC8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691FC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691FC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91FC8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91FC8"/>
    <w:rPr>
      <w:rFonts w:ascii="XO Thames" w:hAnsi="XO Thames"/>
      <w:b/>
      <w:sz w:val="28"/>
    </w:rPr>
  </w:style>
  <w:style w:type="table" w:styleId="ae">
    <w:name w:val="Table Grid"/>
    <w:basedOn w:val="a1"/>
    <w:rsid w:val="00691FC8"/>
    <w:pPr>
      <w:spacing w:after="200" w:line="27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Zamestitel</cp:lastModifiedBy>
  <cp:revision>48</cp:revision>
  <dcterms:created xsi:type="dcterms:W3CDTF">2022-08-08T06:23:00Z</dcterms:created>
  <dcterms:modified xsi:type="dcterms:W3CDTF">2022-08-29T14:21:00Z</dcterms:modified>
</cp:coreProperties>
</file>