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УСТАНОВЛЕНИЯ</w:t>
      </w:r>
    </w:p>
    <w:p w:rsidR="007C6CF5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ОПЕКИ И ПОПЕЧИТЕЛЬСТВА НАД НЕСОВЕРШЕННОЛЕТНИМИ</w:t>
      </w:r>
      <w:r w:rsidR="00A64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647AC" w:rsidRPr="00A647AC" w:rsidRDefault="00A647AC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на гражданина, выразившего желание стать опекуном (попечителем):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1. Копия паспорта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2. Заявление на установление опеки (попечительства) (по форме)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3. Письменное согласие всех совершеннолетних членов семьи кандидата в опекуны с учётом мнения детей, достигших 10-летнего возраста, проживающих совместно с кандидатом в опекуны на прием несовершеннолетнего (детей) в семью.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4. Заключение о состоянии здоровья кандидата опекуна (по форме) - действительно в теч.3х месяцев.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5. Копия свидетельства о браке (если кандидат состоит в браке)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6. Выписка из домовой книги и копия финансово-лицевого счета с места регистрации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7. Справка, подтверждающая отсутствие судимости - действительна в теч.1 года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Характеристика и справка с места работы с указанием должности и размера </w:t>
      </w:r>
      <w:proofErr w:type="spell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последние 12 мес. Для граждан не состоящих в трудовых отношениях иной документ, подтверждающий доходы (для пенсионеров, копия пенсионного удостоверения, справка из территориального органа РФ или иного органа, осуществляющего пенсионное обеспечение о размере получаемой пенсии) – действительно в теч.1 года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9. Справка о соответствие жилого помещения санитарным и техническим правилам и нормам (по запросу) - действительно в теч.1 года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10. Автобиография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на ребенка, передаваемого под опеку (попечительство):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1. Копия свидетельства о рождении несовершеннолетнего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2. Копия паспорта при достижении несовершеннолетним возраста 14 лет.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3. Справка о состоянии здоровья несовершеннолетнего.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4. Согласие (заявление) несовершеннолетнего, достигшего 10 лет, с назначением опекуна (попечителя).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5. Выписка из домовой книги и копия финансового лицевого счета с места регистрации несовершеннолетнего (при наличии: договор социального найма жилого помещения, свидетельство о государственной регистрации права собственности)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6. Характеристика из учебного заведения или ДОУ, которое посещает несовершеннолетнего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7. Документы, подтверждающие отсутствие родителей или невозможность воспитания ими несовершеннолетнего.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при наличии на момент установления опеки (попечительства) предоставляются: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Документы, подтверждающие наличие право ребёнка на имущество и денежные средства (правоустанавливающие документы на жилые помещения, свидетельства о праве на наследство, копии сберегательных книжек, открытых на имя несовершеннолетнего и пр.)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2. Сведения о наличии и месте жительства близких родственников несовершеннолетнего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3. Полис обязательного медицинского страхования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4. Решение суда о взыскании алиментов,</w:t>
      </w:r>
    </w:p>
    <w:p w:rsidR="007C6CF5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5. Страховое свидетельство обязательного пенсионного страхования, пенсионная книжка подопечного, получающего пенсию, удостоверение инвалидности, пенсионное удостоверение и пр.</w:t>
      </w:r>
    </w:p>
    <w:p w:rsidR="00A647AC" w:rsidRPr="00A647AC" w:rsidRDefault="00A647AC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CF5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ДОКУМЕНТОВ, НЕОБХОДИМЫХ ДЛЯ УСЫНОВЛЕНИЯ:</w:t>
      </w:r>
    </w:p>
    <w:p w:rsidR="00A647AC" w:rsidRPr="00A647AC" w:rsidRDefault="00A647AC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1. Заявление с просьбой дать заключение о возможности быть усыновителем.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 заявление, пишется от руки или машинописное/ набранное на компьютере.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2. Краткая автобиография.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Свободная форма, пишется от руки,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машинописное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набирается на компьютере.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3. Справка с места работы с указанием должности и заработной платы, либо копия декларации о доходах.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Свободная форма, готовится на бланке предприятия, подпись бухгалтера, печать, указываются данные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последние 3 месяца. Либо копия декларации о доходах из налоговой инспекции, для пенсионеров - справка о начислении пенсии, выписка из банковского счёта другие справки, подтверждающие доходы.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4. Копия финансового лицевого счета.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№9, получаемая в ЕИРЦ (Единые Информационные Расчетные Центры при ДЭЗ), или жилтовариществе кооператива, управлении ТСЖ (Товарищество Собственников Жилья).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ребёнка инвалида, ВИЧ инфицированного и т.д. полагается отдельная комната).</w:t>
      </w:r>
      <w:proofErr w:type="gramEnd"/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5. Выписка из домовой (поквартирной) книги, если жильё муниципальное.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Стандартная форма утв. районной (городской) администрацией, жилтоварищество кооператива, Товарищество Собственников Жилья (ТСЖ). Обычно выдают в паспортном столе РЭУ. ТСЖ и др.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6. Если жильё приватизировано или приобретено и находится в частной собственности, то документы, подтверждающие право собственности на жилое помещение, если оно приватизировано: Договор купли-продажи, Свидетельство о регистрации права собственности.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Нотариально заверенная копия договора; регистрационное свидетельство </w:t>
      </w:r>
      <w:proofErr w:type="spell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proofErr w:type="spell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образца – заверенная копия.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7. Справка органов внутренних дел об отсутствии судимости за умышленное преступление против жизни или здоровья граждан.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Выдаёт участковый по месту жительства заявителя. Можно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обратится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ГУВД (УВД) милиции или непосредственно в ГИАЦ МВД. Устанавливает УК РФ, глава 16 преднамеренные преступления против жизни и здоровья. Справка выдается на специальном номерном бланке.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8. Медицинское заключение государственного или муниципального лечебно-профилактического учреждения о состоянии здоровья лица, желающего усыновить ребенка, оформленное в установленной форме.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№164/у-96, введена Приказом Минздрава №332 от 10 сентября 96г. Ограничения введены Пост. Правительства №542 от 1 мая 1996 г.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9. Копия свидетельства о браке. Если усыновитель в браке не состоит, предоставляется его копия свидетельства о рождении.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 усыновлении ребенка одним из супругов - заявление с выражением согласия другого супруга на усыновление. Если супруги фактически прекратили семейные отношения, требуется документ, подтверждающий, что они не проживают совместно более года и место жительства другого супруга неизвестно (при невозможности приобщить к заявлению соответствующий документ в заявлении должны быть указаны доказательства, подтверждающие эти факты).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11. Документ о постановке на учёт гражданина в качестве кандидата в усыновители.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документ, появившийся с принятием нового ГПК в 2003 г., не нужный российским гражданам, однако может быть затребован судом.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Им служит подтверждением «</w:t>
      </w:r>
      <w:proofErr w:type="spell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кандидатства</w:t>
      </w:r>
      <w:proofErr w:type="spell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» им может служить либо выписка из журнала органа опеки в виде справки, что гражданин поставлен на учёт в органах опеки и попечительства, № дела и дата, либо само Заключение о возможности усыновить, там же указывается регистрация, либо справка от оператора банка данных о постановке к ним на учёт в качестве кандидата).</w:t>
      </w:r>
      <w:proofErr w:type="gramEnd"/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При усыновлении ребёнка возраста 10 лет и старше необходимо его согласие на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усыновление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изменение личных данных (имени, фамилии, отчества, места рождения). Согласие ребёнка получается усыновителями и визируется органом опеки, если ребёнок проживал в семье усыновителя, например, был до этого на опеке,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падчерицей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/пасынком усыновителя. Если ребёнок проживает в учреждении, то получение такого разрешения не входит в компетенцию усыновителя и занимаются этим органы опеки и государственный опекун ребёнка (например, директор детского дома).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Никакие другие документы органы опеки требовать с усыновителей права не имеют т.к. этот список дан в пункте 6 Постановления Правительства от 29 марта 2000г. РФ №275 и не подлежит расширительному толкованию, а при необходимости органы опеки могут и обязаны САМОСТОЯТЕЛЬНО запрашивать нужные им инстанции.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наличии оснований может потребовать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иные документы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оформления документов, рекомендации &gt;&gt;&gt;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на ребенка, получаемые усыновителем: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 документы усыновителю передаёт администрация учреждения, в котором находится ребёнок, или органы опеки по месту его пребывания после выдачи им на руки решения суда.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1. Свидетельство о рождении ребенка.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2. Медицинское заключение на ребёнка, оформляющегося на усыновление, форма 160/у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3. Справка о состоянии здоровья матери и течении родов.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4. Сведения о родителях, подтверждающие возможность усыновления. Это могут быть: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Заявление родителей ребёнка с выражением согласия на усыновление;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копия свидетельства о смерти родителя;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акт о подкидывании ребенка или оставлении его в учреждении;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решение суда о лишении родительских прав родителей;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решение суда о признании родителей недееспособными, объявлении родителя умершим или без вести пропавшим;</w:t>
      </w:r>
      <w:proofErr w:type="gramEnd"/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справка о розыске родителей;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если мать одиночка то справка из </w:t>
      </w:r>
      <w:proofErr w:type="spell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ЗАГСа</w:t>
      </w:r>
      <w:proofErr w:type="spell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у ребёнка единственный родитель, а отец записан со слов матери.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• возможны другие документы в зависимости от ситуации.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5. Документы о закреплении жилплощади за ребёнком, наличия доли собственности на жильё: копия финансово-лицевого счета, выписка из домовой книги, договор о купле-продаже, дарения, другие документы.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6. Опись имущества, принадлежащего ребёнку и сведения о лицах, отвечающих за его сохранность.</w:t>
      </w:r>
    </w:p>
    <w:p w:rsidR="007C6CF5" w:rsidRPr="00A647AC" w:rsidRDefault="007C6CF5" w:rsidP="00A64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Сведения о счете ребенка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начислении</w:t>
      </w:r>
      <w:proofErr w:type="gramEnd"/>
      <w:r w:rsidRPr="00A6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пенсии по потере кормильца и сберегательная книжка.</w:t>
      </w:r>
    </w:p>
    <w:sectPr w:rsidR="007C6CF5" w:rsidRPr="00A647AC" w:rsidSect="000B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55E"/>
    <w:multiLevelType w:val="multilevel"/>
    <w:tmpl w:val="CD6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7C6CF5"/>
    <w:rsid w:val="000B74F7"/>
    <w:rsid w:val="007C6CF5"/>
    <w:rsid w:val="00A6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6C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3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1538-86CA-4B12-97A1-CD4B0DF0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1272</Words>
  <Characters>7252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Золотарёва ОС</dc:creator>
  <cp:lastModifiedBy>Золотарёва ОС</cp:lastModifiedBy>
  <cp:revision>2</cp:revision>
  <dcterms:created xsi:type="dcterms:W3CDTF">2026-01-26T12:54:00Z</dcterms:created>
  <dcterms:modified xsi:type="dcterms:W3CDTF">2026-01-26T12:54:00Z</dcterms:modified>
</cp:coreProperties>
</file>